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AB26F8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B26F8">
        <w:rPr>
          <w:b/>
          <w:bCs/>
          <w:sz w:val="32"/>
          <w:szCs w:val="32"/>
        </w:rPr>
        <w:t>CONTENTS</w:t>
      </w:r>
    </w:p>
    <w:p w:rsidR="00A452DC" w:rsidRPr="00041EBE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0" w:name="OLE_LINK18"/>
            <w:r w:rsidRPr="00FB7E9D">
              <w:rPr>
                <w:b/>
                <w:bCs/>
                <w:sz w:val="20"/>
                <w:szCs w:val="20"/>
              </w:rPr>
              <w:t>Consideration of Job Stress Scopes in Occupying Nurses</w:t>
            </w:r>
            <w:bookmarkEnd w:id="0"/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 </w:t>
            </w:r>
            <w:r w:rsidRPr="00FB7E9D">
              <w:rPr>
                <w:sz w:val="20"/>
                <w:szCs w:val="20"/>
              </w:rPr>
              <w:t>Garshad Afsaneh, Hashemi Mitra, Mirzaei SeyedHossein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1-5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Ensuring Sustainable Development via Groundwater Management (Case Study:  El Bahariya Oasis)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Mohamed Fahmy M. El Hossary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6-13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Safety of Prophylactic Intracameral Moxifloxacin during Phacoemulsification</w:t>
            </w:r>
          </w:p>
          <w:p w:rsidR="009B7892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Sherif A. K. Amer, Mohamed Y. Sayed Saif, Ahmed T. Sayed Saif, Passant S. Saif</w:t>
            </w:r>
          </w:p>
          <w:p w:rsidR="00970403" w:rsidRPr="00FB7E9D" w:rsidRDefault="00970403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14-27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Early postmortem biochemical changes and renal immunohistochemical expression of aquaporin-2 to differentiate between saltwater and freshwater drowning: An experimental study</w:t>
            </w:r>
          </w:p>
          <w:p w:rsidR="009B7892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Manal A. Abd-ElZaher, Shereen A. Abd-ElAleem, Ahlam M. Abdulla, Ahmad M. Mahmoud, Fadia A. Mossalem, Nashwa Gamal</w:t>
            </w:r>
          </w:p>
          <w:p w:rsidR="00970403" w:rsidRPr="00FB7E9D" w:rsidRDefault="00970403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28-37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Losartan versus Endoscopic Variceal Ligation (EVL) In Primary Prophylaxis of Variceal Bleeding in Egyptian Cirrhotic Patients: prospective study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color w:val="000000"/>
                <w:sz w:val="20"/>
                <w:szCs w:val="20"/>
              </w:rPr>
              <w:t> Mohamed S. Zakaria, Mohammad S. Abdelbary, Khaled S. Zakaria, Sherif H. Mahmoud Ahmad M. Khairy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38-42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Applying Integrated Ground- And Surface- Water Management (Case Study: Nubaryia Basin, West Delta, Egypt)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 </w:t>
            </w:r>
            <w:r w:rsidRPr="00FB7E9D">
              <w:rPr>
                <w:sz w:val="20"/>
                <w:szCs w:val="20"/>
              </w:rPr>
              <w:t>El Arabi N. E. and Morsy W.S.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43-53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Investigation on the Association between conditional and unconditional Accounting conservatism and earning management</w:t>
            </w:r>
            <w:bookmarkStart w:id="1" w:name="OLE_LINK3"/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  <w:rtl/>
              </w:rPr>
            </w:pPr>
            <w:r w:rsidRPr="00FB7E9D">
              <w:rPr>
                <w:sz w:val="20"/>
                <w:szCs w:val="20"/>
              </w:rPr>
              <w:t>Mohammad Nesarvand , seyed ali vaez, Mohammad ramezan ahmadi</w:t>
            </w:r>
            <w:bookmarkEnd w:id="1"/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54-61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Prevalence of Non-Alcoholic Fatty Liver among Adults in Khartoum- Sudan: Epidemiological Survey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Bahaaedin A. Elkhader, Mustafa Z. Mahmoud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62-66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2" w:name="OLE_LINK20"/>
            <w:r w:rsidRPr="00FB7E9D">
              <w:rPr>
                <w:b/>
                <w:bCs/>
                <w:color w:val="000000"/>
                <w:sz w:val="20"/>
                <w:szCs w:val="20"/>
              </w:rPr>
              <w:t>Political Economy of Arab Revolutions: analysis and prospects for North-African Countries</w:t>
            </w:r>
            <w:bookmarkEnd w:id="2"/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B7E9D">
              <w:rPr>
                <w:sz w:val="20"/>
                <w:szCs w:val="20"/>
              </w:rPr>
              <w:t>Mohammad asadi, Seyed Javad Fozounkhah Some Sarani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67-75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3" w:name="OLE_LINK19"/>
            <w:r w:rsidRPr="00FB7E9D">
              <w:rPr>
                <w:b/>
                <w:bCs/>
                <w:sz w:val="20"/>
                <w:szCs w:val="20"/>
              </w:rPr>
              <w:t>A System Dynamics Approach to Water Demand Management,</w:t>
            </w:r>
            <w:bookmarkEnd w:id="3"/>
            <w:r w:rsidRPr="00FB7E9D">
              <w:rPr>
                <w:b/>
                <w:bCs/>
                <w:sz w:val="20"/>
                <w:szCs w:val="20"/>
              </w:rPr>
              <w:t> Case Study of Tajan Basin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 </w:t>
            </w:r>
            <w:r w:rsidRPr="00FB7E9D">
              <w:rPr>
                <w:sz w:val="20"/>
                <w:szCs w:val="20"/>
              </w:rPr>
              <w:t> Younes Nazari,  Hamid Amadeh, Mahdi Goldani,</w:t>
            </w:r>
            <w:r w:rsidRPr="00FB7E9D">
              <w:rPr>
                <w:color w:val="000000"/>
                <w:sz w:val="20"/>
                <w:szCs w:val="20"/>
              </w:rPr>
              <w:t> Mehdi Zamanipor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76-87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Communities of practice for development in the Middle East and North Africa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</w:t>
            </w:r>
            <w:bookmarkStart w:id="4" w:name="OLE_LINK21"/>
            <w:r w:rsidRPr="00FB7E9D">
              <w:rPr>
                <w:sz w:val="20"/>
                <w:szCs w:val="20"/>
              </w:rPr>
              <w:t>Seyed Javad Fozounkhah Some Sarani</w:t>
            </w:r>
            <w:bookmarkEnd w:id="4"/>
            <w:r w:rsidRPr="00FB7E9D">
              <w:rPr>
                <w:sz w:val="20"/>
                <w:szCs w:val="20"/>
              </w:rPr>
              <w:t> Mohammad asadi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88-94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The Impact of E-Promotion and Social Networking on E-Business: Case Study of Vectone.com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Syed Fida Hussain Shah , Tahira Nazir , Khalid Zaman </w:t>
            </w:r>
          </w:p>
          <w:p w:rsidR="00F17679" w:rsidRPr="00FB7E9D" w:rsidRDefault="00F17679" w:rsidP="00FB7E9D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95-100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Altitudinal and rocky habitats of the flora eastern and western sides of the Al Jabal Al Akhdar in Libya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  <w:rtl/>
              </w:rPr>
              <w:lastRenderedPageBreak/>
              <w:t> </w:t>
            </w:r>
            <w:r w:rsidRPr="00FB7E9D">
              <w:rPr>
                <w:sz w:val="20"/>
                <w:szCs w:val="20"/>
              </w:rPr>
              <w:t>Abusaief, Huda. Mohamed Abd Al Razik.Dakhil, Ansaf. Husien, and Al-Mogasby Abd Al Salam.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101-127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The Effect of Cross-Training on Some Physical and Physiological Variables and Improve The Level Of Performance In Modern Dance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Doaa Kamal Mohamed Tawfik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  <w:rtl/>
                <w:lang w:bidi="ar-EG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128-132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Esteramide As an Enviromentally Friendly Synthetic Based Driling Fluids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Dardir M.M. and Hafiz A.A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133-142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pacing w:val="-6"/>
                <w:sz w:val="20"/>
                <w:szCs w:val="20"/>
              </w:rPr>
              <w:t>Nearby Segment Disease in the Lumber Spine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Hesham Hamed Refae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143-148]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The Effect of Omega- 3 Fatty Acids on the Age Related Changes in Submandibular Salivary Glands of Albino Rats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  <w:rtl/>
              </w:rPr>
              <w:t> </w:t>
            </w:r>
            <w:r w:rsidRPr="00FB7E9D">
              <w:rPr>
                <w:sz w:val="20"/>
                <w:szCs w:val="20"/>
              </w:rPr>
              <w:t>Dalia EL-Baz and Zainab A. Salem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149-154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Determination of the New Oxazolidinone Antibiotic Linezolid in Presence of Both its Alkaline and Oxidative Degradation Products Using Validated Stability-Indicating Chromatographic Methods as Per ICH Guidlines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 </w:t>
            </w:r>
            <w:r w:rsidRPr="00FB7E9D">
              <w:rPr>
                <w:sz w:val="20"/>
                <w:szCs w:val="20"/>
              </w:rPr>
              <w:t>Mohammed M. Abd El-Kawy, Osama I. Abd El-Sattar, Maha A. Hegazy and Maya Sh. Eissa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155-165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New trends in fixation of femur fracture in dogs.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 </w:t>
            </w:r>
            <w:r w:rsidRPr="00FB7E9D">
              <w:rPr>
                <w:sz w:val="20"/>
                <w:szCs w:val="20"/>
              </w:rPr>
              <w:t>Awad M.A, Ahmed I.H, Hassan M.M, Ibrahim, A., Henawy A.T and Hashem M.A.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166-173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color w:val="262626"/>
                <w:sz w:val="20"/>
                <w:szCs w:val="20"/>
              </w:rPr>
              <w:t>An Analysis of the Relationship between Education and Crime: A Case Study of Shiraz, Iran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color w:val="262626"/>
                <w:sz w:val="20"/>
                <w:szCs w:val="20"/>
                <w:rtl/>
                <w:lang w:bidi="fa-IR"/>
              </w:rPr>
              <w:t> </w:t>
            </w:r>
            <w:r w:rsidRPr="00FB7E9D">
              <w:rPr>
                <w:color w:val="262626"/>
                <w:sz w:val="20"/>
                <w:szCs w:val="20"/>
              </w:rPr>
              <w:t>Mohammad Hadi Sadeghi and Ahmadreza Rezaei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color w:val="262626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color w:val="262626"/>
                <w:spacing w:val="-2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color w:val="262626"/>
                <w:spacing w:val="-2"/>
                <w:sz w:val="20"/>
                <w:szCs w:val="20"/>
              </w:rPr>
              <w:t>174-177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Effect of Neuromuscular Electrical Stimulation on Foot Pressure Distribution in Congenital Clubfoot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 </w:t>
            </w:r>
            <w:r w:rsidRPr="00FB7E9D">
              <w:rPr>
                <w:sz w:val="20"/>
                <w:szCs w:val="20"/>
              </w:rPr>
              <w:t>Shamekh Mohamed El-Shamy</w:t>
            </w:r>
            <w:r w:rsidRPr="00FB7E9D">
              <w:rPr>
                <w:color w:val="000000"/>
                <w:sz w:val="20"/>
                <w:szCs w:val="20"/>
              </w:rPr>
              <w:t>,</w:t>
            </w:r>
            <w:r w:rsidRPr="00FB7E9D">
              <w:rPr>
                <w:sz w:val="20"/>
                <w:szCs w:val="20"/>
              </w:rPr>
              <w:t> </w:t>
            </w:r>
            <w:r w:rsidRPr="00FB7E9D">
              <w:rPr>
                <w:color w:val="000000"/>
                <w:sz w:val="20"/>
                <w:szCs w:val="20"/>
              </w:rPr>
              <w:t>Ehab Mohamed  Abd El-Kafy, Mohamed Mohamed Ibrahim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178-183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Moral Distress Related Factors Affecting Critical Care Nurses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Maysa Abdalla Hassan, Hayam Ibrahim Asfour and Nagwa Ahmad Reda</w:t>
            </w:r>
          </w:p>
          <w:p w:rsidR="00F17679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184-196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Effect of Clomiphene Citrate on the Fallopian Tube of Rats. Histological Considerations and Clinical Implications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Metwally Abd-El-Bary Mansoor</w:t>
            </w:r>
          </w:p>
          <w:p w:rsidR="00F17679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197-202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Bioconversion of Some Agricultural Wastes into Animal Feed by </w:t>
            </w:r>
            <w:r w:rsidRPr="00FB7E9D">
              <w:rPr>
                <w:b/>
                <w:bCs/>
                <w:i/>
                <w:iCs/>
                <w:sz w:val="20"/>
                <w:szCs w:val="20"/>
              </w:rPr>
              <w:t>Trichoderma </w:t>
            </w:r>
            <w:r w:rsidRPr="00FB7E9D">
              <w:rPr>
                <w:b/>
                <w:bCs/>
                <w:sz w:val="20"/>
                <w:szCs w:val="20"/>
              </w:rPr>
              <w:t>spp.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 </w:t>
            </w:r>
            <w:r w:rsidRPr="00FB7E9D">
              <w:rPr>
                <w:sz w:val="20"/>
                <w:szCs w:val="20"/>
              </w:rPr>
              <w:t>Osama, A. Seoudi, Khaled, M. Atalla and Abir, M. Helmy</w:t>
            </w:r>
          </w:p>
          <w:p w:rsidR="00F17679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203-212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spacing w:line="195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Classification of Copper Alloys Microstructure using Image Processingand Neural Network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Ossama B. Abouelatta</w:t>
            </w:r>
          </w:p>
          <w:p w:rsidR="00F17679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213-223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Nephrology Nurses’ Job Satisfaction and intention to stay in kidney Hemodialysis unit at prince Abdel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lastRenderedPageBreak/>
              <w:t>Rahman Al Sidiri hospital, Al Jouf.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 </w:t>
            </w:r>
            <w:r w:rsidRPr="00FB7E9D">
              <w:rPr>
                <w:color w:val="000000"/>
                <w:sz w:val="20"/>
                <w:szCs w:val="20"/>
              </w:rPr>
              <w:t>Fatma Abdel moneim Al tawil</w:t>
            </w:r>
          </w:p>
          <w:p w:rsidR="00F17679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color w:val="000000"/>
                <w:sz w:val="20"/>
                <w:szCs w:val="20"/>
              </w:rPr>
              <w:t>224-233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color w:val="000000"/>
                <w:sz w:val="20"/>
                <w:szCs w:val="20"/>
              </w:rPr>
              <w:t>Experimental Comparative Study of the Possible Effect of Panax Ginseng</w:t>
            </w:r>
            <w:r w:rsidRPr="00FB7E9D">
              <w:rPr>
                <w:b/>
                <w:bCs/>
                <w:sz w:val="20"/>
                <w:szCs w:val="20"/>
              </w:rPr>
              <w:t> and Fish Code Oil </w:t>
            </w:r>
            <w:r w:rsidRPr="00FB7E9D">
              <w:rPr>
                <w:b/>
                <w:bCs/>
                <w:color w:val="000000"/>
                <w:sz w:val="20"/>
                <w:szCs w:val="20"/>
              </w:rPr>
              <w:t>against Acetaminophen Induced Hepatotoxicity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color w:val="000000"/>
                <w:sz w:val="20"/>
                <w:szCs w:val="20"/>
                <w:rtl/>
                <w:lang w:bidi="ar-EG"/>
              </w:rPr>
              <w:t> </w:t>
            </w:r>
            <w:r w:rsidRPr="00FB7E9D">
              <w:rPr>
                <w:color w:val="000000"/>
                <w:sz w:val="20"/>
                <w:szCs w:val="20"/>
              </w:rPr>
              <w:t>Wesam A.ElslamA.Elwahab, Heba Gamal Abd El-Aziz</w:t>
            </w:r>
            <w:r w:rsidR="00970403" w:rsidRPr="00FB7E9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FB7E9D">
              <w:rPr>
                <w:color w:val="000000"/>
                <w:sz w:val="20"/>
                <w:szCs w:val="20"/>
              </w:rPr>
              <w:t>and Mona A.A. Arafa</w:t>
            </w:r>
          </w:p>
          <w:p w:rsidR="00F17679" w:rsidRPr="00FB7E9D" w:rsidRDefault="00F17679" w:rsidP="00DD20E0">
            <w:pPr>
              <w:keepNext/>
              <w:shd w:val="clear" w:color="auto" w:fill="FFFFFF"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color w:val="000000"/>
                <w:sz w:val="20"/>
                <w:szCs w:val="20"/>
              </w:rPr>
              <w:t>234-244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color w:val="000000"/>
                <w:sz w:val="20"/>
                <w:szCs w:val="20"/>
              </w:rPr>
              <w:t> Effect of Exogenous Estrogen during Pregnancy on the Development of the Testis of Rats. Histological Considerations and Clinical Implications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color w:val="000000"/>
                <w:sz w:val="20"/>
                <w:szCs w:val="20"/>
              </w:rPr>
              <w:t> Metwally Abd-El-Bary Mnsoor</w:t>
            </w:r>
          </w:p>
          <w:p w:rsidR="00F17679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1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color w:val="000000"/>
                <w:sz w:val="20"/>
                <w:szCs w:val="20"/>
              </w:rPr>
              <w:t>245-250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  <w:lang w:val="en-GB"/>
              </w:rPr>
              <w:t>Value of Hs-CRP as a Predictor of Cardiac Electrical Instability in Diabetic Patients</w:t>
            </w:r>
          </w:p>
          <w:p w:rsidR="00DD20E0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FB7E9D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FB7E9D">
              <w:rPr>
                <w:sz w:val="20"/>
                <w:szCs w:val="20"/>
                <w:lang w:val="en-GB"/>
              </w:rPr>
              <w:t>Ahmed Abdel-Galeel MD, Ahmed K Ibrahim MD, Lobna Abdel-Wahid MD, Hisham AK Othman MD and Manal Elsayed Ez Eldeen MD</w:t>
            </w:r>
          </w:p>
          <w:p w:rsidR="00FB7E9D" w:rsidRPr="00FB7E9D" w:rsidRDefault="00FB7E9D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251-256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Radon and its Decay Products in the Main Campus of Qassim University, Saudi Arabia, and its Radiation Hazards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 </w:t>
            </w:r>
            <w:r w:rsidRPr="00FB7E9D">
              <w:rPr>
                <w:sz w:val="20"/>
                <w:szCs w:val="20"/>
              </w:rPr>
              <w:t>A.El-Taher, M. El-Hagary, M. Emam-Ismail, F. A. El-Saied</w:t>
            </w:r>
            <w:r w:rsidR="00970403" w:rsidRPr="00FB7E9D">
              <w:rPr>
                <w:rFonts w:hint="eastAsia"/>
                <w:sz w:val="20"/>
                <w:szCs w:val="20"/>
              </w:rPr>
              <w:t xml:space="preserve"> </w:t>
            </w:r>
            <w:r w:rsidRPr="00FB7E9D">
              <w:rPr>
                <w:sz w:val="20"/>
                <w:szCs w:val="20"/>
              </w:rPr>
              <w:t>and </w:t>
            </w:r>
            <w:r w:rsidRPr="00FB7E9D">
              <w:rPr>
                <w:sz w:val="20"/>
                <w:szCs w:val="20"/>
                <w:shd w:val="clear" w:color="auto" w:fill="FFFFFF"/>
              </w:rPr>
              <w:t>Fadl A. Elgendy</w:t>
            </w:r>
          </w:p>
          <w:p w:rsidR="00F17679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257-266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color w:val="131313"/>
                <w:sz w:val="20"/>
                <w:szCs w:val="20"/>
              </w:rPr>
              <w:t>Assessment of Natural radionuclides in Powdered milk Consumed in Saudi Arabia and Estimates of the Corresponding annual Effective Dose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color w:val="131313"/>
                <w:sz w:val="20"/>
                <w:szCs w:val="20"/>
              </w:rPr>
              <w:t> </w:t>
            </w:r>
            <w:r w:rsidRPr="00FB7E9D">
              <w:rPr>
                <w:sz w:val="20"/>
                <w:szCs w:val="20"/>
              </w:rPr>
              <w:t>Zain M. Alamoudi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267-273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Determining Best Nursing Practice: Effectiveness of Three Groin Compression Methods Following Cardiac Catheterization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 </w:t>
            </w:r>
            <w:r w:rsidRPr="00FB7E9D">
              <w:rPr>
                <w:color w:val="000000"/>
                <w:sz w:val="20"/>
                <w:szCs w:val="20"/>
              </w:rPr>
              <w:t>Hanan Mohammed, Hanan Said and Manal Salah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274-285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Dexamethasone in prevention of respiratory morbidity in elective caesarean section in term fetus. A randomized control trial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 </w:t>
            </w:r>
            <w:r w:rsidRPr="00FB7E9D">
              <w:rPr>
                <w:sz w:val="20"/>
                <w:szCs w:val="20"/>
              </w:rPr>
              <w:t>Ahmed Rushdi Ammar,Noha Hamed Rabei and Hamdi Ahmed Gad </w:t>
            </w:r>
          </w:p>
          <w:p w:rsidR="00F17679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286-289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5" w:name="OLE_LINK22"/>
            <w:r w:rsidRPr="00FB7E9D">
              <w:rPr>
                <w:b/>
                <w:bCs/>
                <w:color w:val="000000"/>
                <w:sz w:val="20"/>
                <w:szCs w:val="20"/>
              </w:rPr>
              <w:t>Glorifications of Names and attributes of God in Persian Poems</w:t>
            </w:r>
            <w:bookmarkEnd w:id="5"/>
          </w:p>
          <w:p w:rsidR="00DD20E0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B7E9D">
              <w:rPr>
                <w:b/>
                <w:bCs/>
                <w:color w:val="000000"/>
                <w:sz w:val="20"/>
                <w:szCs w:val="20"/>
              </w:rPr>
              <w:t> </w:t>
            </w:r>
            <w:bookmarkStart w:id="6" w:name="OLE_LINK23"/>
            <w:r w:rsidRPr="00FB7E9D">
              <w:rPr>
                <w:color w:val="000000"/>
                <w:sz w:val="20"/>
                <w:szCs w:val="20"/>
              </w:rPr>
              <w:t>Farhad Divsalar &amp; Monireh Seyeh Mazhari</w:t>
            </w:r>
            <w:bookmarkEnd w:id="6"/>
          </w:p>
          <w:p w:rsidR="00FB7E9D" w:rsidRPr="00FB7E9D" w:rsidRDefault="00FB7E9D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290-294</w:t>
            </w:r>
          </w:p>
        </w:tc>
      </w:tr>
      <w:tr w:rsidR="00F17679" w:rsidRPr="00FB7E9D" w:rsidTr="002921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color w:val="000000"/>
                <w:sz w:val="20"/>
                <w:szCs w:val="20"/>
              </w:rPr>
              <w:t>Impact of Counseling Intervention to Promote Adaptability and Self Efficacy among Stroke Patients and Their Family Caregivers during Rehabilitation Stage at Asser General Hospital</w:t>
            </w:r>
          </w:p>
          <w:p w:rsidR="00DD20E0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B7E9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B7E9D">
              <w:rPr>
                <w:color w:val="000000"/>
                <w:sz w:val="20"/>
                <w:szCs w:val="20"/>
              </w:rPr>
              <w:t>Nahla Ahmed Abd Elaziz, Sahar Mahmoud Mahamed, Hayate Abuo Elazayem Bayomi</w:t>
            </w:r>
          </w:p>
          <w:p w:rsidR="00FB7E9D" w:rsidRPr="00FB7E9D" w:rsidRDefault="00FB7E9D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295-307</w:t>
            </w:r>
          </w:p>
        </w:tc>
      </w:tr>
    </w:tbl>
    <w:p w:rsidR="00DC5C93" w:rsidRPr="00041EBE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0"/>
          <w:szCs w:val="20"/>
        </w:rPr>
      </w:pPr>
    </w:p>
    <w:sectPr w:rsidR="00DC5C93" w:rsidRPr="00041EBE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F25" w:rsidRDefault="009C7F25" w:rsidP="009A14FB">
      <w:r>
        <w:separator/>
      </w:r>
    </w:p>
  </w:endnote>
  <w:endnote w:type="continuationSeparator" w:id="1">
    <w:p w:rsidR="009C7F25" w:rsidRDefault="009C7F2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altName w:val="Times New Roman"/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9B7892" w:rsidRDefault="00542542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9B7892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921C4" w:rsidRPr="002921C4">
          <w:rPr>
            <w:noProof/>
            <w:sz w:val="20"/>
            <w:szCs w:val="20"/>
            <w:lang w:val="zh-CN"/>
          </w:rPr>
          <w:t>III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F25" w:rsidRDefault="009C7F25" w:rsidP="009A14FB">
      <w:r>
        <w:separator/>
      </w:r>
    </w:p>
  </w:footnote>
  <w:footnote w:type="continuationSeparator" w:id="1">
    <w:p w:rsidR="009C7F25" w:rsidRDefault="009C7F25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92" w:rsidRPr="000C5B2D" w:rsidRDefault="009B7892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2013;9(</w:t>
    </w:r>
    <w:r>
      <w:rPr>
        <w:rFonts w:hint="eastAsia"/>
        <w:iCs/>
        <w:sz w:val="20"/>
        <w:szCs w:val="20"/>
      </w:rPr>
      <w:t>6</w:t>
    </w:r>
    <w:r w:rsidRPr="000C5B2D">
      <w:rPr>
        <w:iCs/>
        <w:sz w:val="20"/>
        <w:szCs w:val="20"/>
      </w:rPr>
      <w:t xml:space="preserve">)                  </w:t>
    </w:r>
    <w:r w:rsidRPr="000C5B2D">
      <w:rPr>
        <w:sz w:val="20"/>
        <w:szCs w:val="20"/>
      </w:rPr>
      <w:t xml:space="preserve"> </w:t>
    </w:r>
    <w:bookmarkStart w:id="7" w:name="OLE_LINK410"/>
    <w:bookmarkStart w:id="8" w:name="OLE_LINK411"/>
    <w:bookmarkStart w:id="9" w:name="OLE_LINK412"/>
    <w:r w:rsidR="00542542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542542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7"/>
    <w:bookmarkEnd w:id="8"/>
    <w:bookmarkEnd w:id="9"/>
    <w:r w:rsidR="00542542">
      <w:rPr>
        <w:sz w:val="20"/>
        <w:szCs w:val="20"/>
      </w:rPr>
      <w:fldChar w:fldCharType="end"/>
    </w:r>
  </w:p>
  <w:p w:rsidR="009B7892" w:rsidRDefault="009B7892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1EBE"/>
    <w:rsid w:val="00045312"/>
    <w:rsid w:val="000469AA"/>
    <w:rsid w:val="00082684"/>
    <w:rsid w:val="000A428F"/>
    <w:rsid w:val="000A6A87"/>
    <w:rsid w:val="000C2760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B41F9"/>
    <w:rsid w:val="001C26DF"/>
    <w:rsid w:val="001C750D"/>
    <w:rsid w:val="001E391E"/>
    <w:rsid w:val="001E4DE4"/>
    <w:rsid w:val="0021464B"/>
    <w:rsid w:val="002921C4"/>
    <w:rsid w:val="00294DB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42542"/>
    <w:rsid w:val="00552747"/>
    <w:rsid w:val="00553204"/>
    <w:rsid w:val="005666E0"/>
    <w:rsid w:val="005B6AD8"/>
    <w:rsid w:val="005E158F"/>
    <w:rsid w:val="005F123C"/>
    <w:rsid w:val="00615A2B"/>
    <w:rsid w:val="00651B37"/>
    <w:rsid w:val="006834FF"/>
    <w:rsid w:val="006B3BD6"/>
    <w:rsid w:val="006C33BB"/>
    <w:rsid w:val="00704C24"/>
    <w:rsid w:val="00705B31"/>
    <w:rsid w:val="00720AC2"/>
    <w:rsid w:val="00723DE4"/>
    <w:rsid w:val="007354E0"/>
    <w:rsid w:val="00767C0C"/>
    <w:rsid w:val="007A79BE"/>
    <w:rsid w:val="007B3C6E"/>
    <w:rsid w:val="007B7690"/>
    <w:rsid w:val="007D2283"/>
    <w:rsid w:val="00806496"/>
    <w:rsid w:val="0082694E"/>
    <w:rsid w:val="00827BB8"/>
    <w:rsid w:val="00863C43"/>
    <w:rsid w:val="008773D5"/>
    <w:rsid w:val="00883189"/>
    <w:rsid w:val="00895E15"/>
    <w:rsid w:val="00897778"/>
    <w:rsid w:val="008B3DB7"/>
    <w:rsid w:val="008E0C81"/>
    <w:rsid w:val="008E3C66"/>
    <w:rsid w:val="00916260"/>
    <w:rsid w:val="009330BF"/>
    <w:rsid w:val="00970403"/>
    <w:rsid w:val="009842CB"/>
    <w:rsid w:val="009A14FB"/>
    <w:rsid w:val="009A6F1D"/>
    <w:rsid w:val="009B7892"/>
    <w:rsid w:val="009C7F25"/>
    <w:rsid w:val="009D5842"/>
    <w:rsid w:val="009D65D2"/>
    <w:rsid w:val="009D7DBA"/>
    <w:rsid w:val="00A175C3"/>
    <w:rsid w:val="00A44D55"/>
    <w:rsid w:val="00A452DC"/>
    <w:rsid w:val="00A50F92"/>
    <w:rsid w:val="00A83355"/>
    <w:rsid w:val="00A90BCB"/>
    <w:rsid w:val="00AB26F8"/>
    <w:rsid w:val="00AF38A1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D2E75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37143"/>
    <w:rsid w:val="00D47B67"/>
    <w:rsid w:val="00D557AF"/>
    <w:rsid w:val="00D66DA9"/>
    <w:rsid w:val="00DB6F9B"/>
    <w:rsid w:val="00DC5C93"/>
    <w:rsid w:val="00DD20E0"/>
    <w:rsid w:val="00DD6664"/>
    <w:rsid w:val="00DE0367"/>
    <w:rsid w:val="00DF21F2"/>
    <w:rsid w:val="00E0768E"/>
    <w:rsid w:val="00E23E03"/>
    <w:rsid w:val="00E54245"/>
    <w:rsid w:val="00E711E2"/>
    <w:rsid w:val="00E76183"/>
    <w:rsid w:val="00E95FBB"/>
    <w:rsid w:val="00F007AA"/>
    <w:rsid w:val="00F13CD9"/>
    <w:rsid w:val="00F17679"/>
    <w:rsid w:val="00F225CD"/>
    <w:rsid w:val="00F96BB2"/>
    <w:rsid w:val="00FB7E9D"/>
    <w:rsid w:val="00FC430B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yabcontactlistgridsecondlineinfo">
    <w:name w:val="yabcontactlistgridsecondlineinfo"/>
    <w:basedOn w:val="a0"/>
    <w:rsid w:val="005B6AD8"/>
  </w:style>
  <w:style w:type="character" w:customStyle="1" w:styleId="hpsatn">
    <w:name w:val="hpsatn"/>
    <w:basedOn w:val="a0"/>
    <w:rsid w:val="005B6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912</Words>
  <Characters>5201</Characters>
  <Application>Microsoft Office Word</Application>
  <DocSecurity>0</DocSecurity>
  <Lines>43</Lines>
  <Paragraphs>12</Paragraphs>
  <ScaleCrop>false</ScaleCrop>
  <Company>微软中国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2013-07-24T06:42:00Z</dcterms:created>
  <dcterms:modified xsi:type="dcterms:W3CDTF">2013-07-24T06:51:00Z</dcterms:modified>
</cp:coreProperties>
</file>