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4"/>
        <w:gridCol w:w="7765"/>
        <w:gridCol w:w="282"/>
        <w:gridCol w:w="1165"/>
      </w:tblGrid>
      <w:tr w:rsidR="003F7B1B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Construction and Characterization of a Bacterial Artificial Chromosome Library from the Huoyan Goose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Peng Fei Hu, Xiang Chen Li, Xian Wei Chen, Wei Jun Guan, Yue Hui Ma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2309-2312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OLE_LINK1332"/>
            <w:r w:rsidRPr="002B3D00">
              <w:rPr>
                <w:b/>
                <w:bCs/>
                <w:sz w:val="20"/>
                <w:szCs w:val="20"/>
              </w:rPr>
              <w:t>The impact of corporate social responsibility on organizational performance</w:t>
            </w:r>
            <w:bookmarkEnd w:id="0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Mehrabi, Davood Gharakhani, Arshad Farahmandian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2313-2318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the behaviors of Prophets from the viewpoints of the Holy Koran and the Holy Bible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Ensiyeh Sadat Mousavi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2319-2325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1" w:name="OLE_LINK1348"/>
            <w:r w:rsidRPr="002B3D00">
              <w:rPr>
                <w:b/>
                <w:bCs/>
                <w:sz w:val="20"/>
                <w:szCs w:val="20"/>
              </w:rPr>
              <w:t>The Role of Glucose–Insulin–Potassium on ST Resolution in Acute Myocardial Infarction; A randomized clinical trial</w:t>
            </w:r>
            <w:bookmarkEnd w:id="1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2" w:name="OLE_LINK1349"/>
            <w:r w:rsidRPr="002B3D00">
              <w:rPr>
                <w:sz w:val="20"/>
                <w:szCs w:val="20"/>
              </w:rPr>
              <w:t>Kazem Hasanpour, Arash Akaberi, Maryam Hashemian</w:t>
            </w:r>
            <w:bookmarkEnd w:id="2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2326-2329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3" w:name="OLE_LINK34"/>
            <w:r w:rsidRPr="002B3D00">
              <w:rPr>
                <w:b/>
                <w:bCs/>
                <w:sz w:val="20"/>
                <w:szCs w:val="20"/>
              </w:rPr>
              <w:t xml:space="preserve">Evaluation of 8-hydroxylquinoline </w:t>
            </w:r>
            <w:bookmarkStart w:id="4" w:name="OLE_LINK1350"/>
            <w:bookmarkEnd w:id="3"/>
            <w:r w:rsidRPr="002B3D00">
              <w:rPr>
                <w:b/>
                <w:bCs/>
                <w:sz w:val="20"/>
                <w:szCs w:val="20"/>
              </w:rPr>
              <w:t xml:space="preserve">physiological effect and Genotoxicity </w:t>
            </w:r>
            <w:bookmarkEnd w:id="4"/>
            <w:r w:rsidRPr="002B3D00">
              <w:rPr>
                <w:b/>
                <w:bCs/>
                <w:sz w:val="20"/>
                <w:szCs w:val="20"/>
              </w:rPr>
              <w:t xml:space="preserve">on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Paramisgurnus dabryanus</w:t>
            </w:r>
            <w:r w:rsidRPr="002B3D00">
              <w:rPr>
                <w:b/>
                <w:bCs/>
                <w:sz w:val="20"/>
                <w:szCs w:val="20"/>
              </w:rPr>
              <w:t xml:space="preserve"> using hepatase activity and comet assay</w:t>
            </w:r>
          </w:p>
          <w:p w:rsidR="00EC77BD" w:rsidRPr="002B3D00" w:rsidRDefault="00EC77BD" w:rsidP="007F113E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5" w:name="OLE_LINK43"/>
            <w:r w:rsidRPr="002B3D00">
              <w:rPr>
                <w:sz w:val="20"/>
                <w:szCs w:val="20"/>
              </w:rPr>
              <w:t>Ping Nan</w:t>
            </w:r>
            <w:bookmarkEnd w:id="5"/>
            <w:r w:rsidRPr="002B3D00">
              <w:rPr>
                <w:sz w:val="20"/>
                <w:szCs w:val="20"/>
              </w:rPr>
              <w:t>, Shuaiguo Yan, Jianjun Chen, Li Li, Qiyan Du, Zhongjie Chang</w:t>
            </w:r>
          </w:p>
          <w:p w:rsidR="00EC77BD" w:rsidRPr="002B3D00" w:rsidRDefault="00EC77BD" w:rsidP="007F113E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2330-2335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Preservation of Cultural Resources By Development of Tourism</w:t>
            </w:r>
          </w:p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Katayon Fahimi</w:t>
            </w:r>
          </w:p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2336-2339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Absurd and Morality</w:t>
            </w:r>
          </w:p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Yousef Afarini, Mohammad Shoalehsaadi, Alireza Shahrostambeik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2340-2344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tit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Load Frequency Control by using a new controller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Zarei, Kayvan Karimi Tarazani, Negin Zarei, Yousef Katal</w:t>
            </w:r>
          </w:p>
          <w:p w:rsidR="00EC77BD" w:rsidRPr="002B3D00" w:rsidRDefault="00EC77BD" w:rsidP="007F113E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2345-2348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9"/>
              <w:ind w:right="26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Pharmacodynamics of gonadotrophin releasing hormone (Receptal) and prostaglandine (Estrumate) on ovarian activity, hematological picture and some steroid hormones of cows during summer season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 Mohsen M. Hammam ; Mahmoud M. Hussein; Ahmed Abou-El Fadel Hussein; Mona S. ZakiAmal H. Ali and Hany A. Amer</w:t>
            </w:r>
          </w:p>
          <w:p w:rsidR="00EC77BD" w:rsidRPr="002B3D00" w:rsidRDefault="00EC77BD" w:rsidP="007F113E">
            <w:pPr>
              <w:pStyle w:val="a9"/>
              <w:ind w:right="26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2349-2355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3"/>
              <w:spacing w:after="0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Effect of PGF2α Double Injection on Hematological Picture, Hormonal Levels and Fertility of Cows During Summer Season</w:t>
            </w:r>
          </w:p>
          <w:p w:rsidR="00EC77BD" w:rsidRPr="002B3D00" w:rsidRDefault="00EC77BD" w:rsidP="007F113E">
            <w:pPr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 Mohsen M. Hammam; El- Sayed M.M. Abdel Gawad; Abdel Tawab A. Yassein; Mona S. Zaki; Amal H. Ali</w:t>
            </w:r>
          </w:p>
          <w:p w:rsidR="00EC77BD" w:rsidRPr="002B3D00" w:rsidRDefault="00EC77BD" w:rsidP="007F113E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2356-2362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snapToGrid w:val="0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Effect of rhBAFF &amp; BAFF-R-Fc Fusion Protein on Lymphocytes &amp; Platelets in Children with ITP</w:t>
            </w:r>
          </w:p>
          <w:p w:rsidR="00EC77BD" w:rsidRPr="002B3D00" w:rsidRDefault="00EC77BD" w:rsidP="007F113E">
            <w:pPr>
              <w:snapToGrid w:val="0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Kamal, Nadia Sewelam, Doha Mokhtar, Rania Fawzy and Nouran Nabil</w:t>
            </w:r>
          </w:p>
          <w:p w:rsidR="00EC77BD" w:rsidRPr="002B3D00" w:rsidRDefault="00EC77BD" w:rsidP="007F113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2363-2369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Analysis of Genetic signature for some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Plectropomus </w:t>
            </w:r>
            <w:r w:rsidRPr="002B3D00">
              <w:rPr>
                <w:b/>
                <w:bCs/>
                <w:sz w:val="20"/>
                <w:szCs w:val="20"/>
              </w:rPr>
              <w:t>species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based on some dominant DNA markers</w:t>
            </w:r>
          </w:p>
          <w:p w:rsidR="00EC77BD" w:rsidRPr="002B3D00" w:rsidRDefault="00EC77BD" w:rsidP="007F113E">
            <w:pPr>
              <w:pStyle w:val="yiv1451580561mso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Y. M. Saad; AbuZinadah, O. A. H.; El-Domyati, F. M. and Sabir, J. M.</w:t>
            </w:r>
          </w:p>
          <w:p w:rsidR="00EC77BD" w:rsidRPr="002B3D00" w:rsidRDefault="00EC77BD" w:rsidP="007F11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2370-2375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analysis of the neural electrophysiological examination on therapeutic effect of the complete carpal tunnel &amp; palmar aponeurosis release(CTPAR) of carpal tunnel syndrome</w:t>
            </w:r>
          </w:p>
          <w:p w:rsidR="00EC77BD" w:rsidRPr="002B3D00" w:rsidRDefault="00EC77BD" w:rsidP="007F113E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Wang Shaoping, Wang Jinguo, </w:t>
            </w:r>
            <w:r w:rsidRPr="002B3D00">
              <w:rPr>
                <w:sz w:val="20"/>
                <w:szCs w:val="20"/>
              </w:rPr>
              <w:t>Niu Huixia, Chandra Avinash, Xu Yuming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2376-2379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353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Optimal Homotopy Asymptotic Method to the Equal Width Wave and Burger Equations</w:t>
            </w:r>
          </w:p>
          <w:p w:rsidR="00EC77BD" w:rsidRPr="002B3D00" w:rsidRDefault="00EC77BD" w:rsidP="007F113E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Saeed Islam, Rashid Nawaz , Muhammad Arif, Syed Inayat Ali Shah</w:t>
            </w:r>
          </w:p>
          <w:p w:rsidR="00EC77BD" w:rsidRPr="002B3D00" w:rsidRDefault="00EC77BD" w:rsidP="007F113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2380-2386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Finite Groups With At Most Nine Non T-Subgroups</w:t>
            </w:r>
          </w:p>
          <w:p w:rsidR="00EC77BD" w:rsidRPr="002B3D00" w:rsidRDefault="00EC77BD" w:rsidP="007F113E">
            <w:pPr>
              <w:pStyle w:val="a5"/>
              <w:snapToGrid w:val="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Muhammad Arif, Muhammad Shah, Saeed Islam, Khalid Khan</w:t>
            </w:r>
          </w:p>
          <w:p w:rsidR="00EC77BD" w:rsidRPr="002B3D00" w:rsidRDefault="00EC77BD" w:rsidP="007F113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2387-2389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Aquatic Pollution on Fish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(Review)</w:t>
            </w:r>
          </w:p>
          <w:p w:rsidR="00EC77BD" w:rsidRPr="002B3D00" w:rsidRDefault="00EC77BD" w:rsidP="007F11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Mona S, Zaki, S. I. Shalaby, Nagwa, Ata, A. I. Noor El -Deen, Souza Omar and Mostafa F. Abdelzaher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2390-2395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 and study of complexes of tetradentate Schiff base and bridging ligand of thiocyanate with transition metals of Fe, Cr and Co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Javadi Zare and Peyman Ataeinia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2396-2405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applicable modified probabilistic method for seismic hazard assessment in Northen Khorasan province, Iran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Arsham Gheirati, Katayoun Behzadafshar and Arash Motasharreie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2406-2412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rStyle w:val="heading4char1"/>
                <w:b/>
                <w:sz w:val="20"/>
                <w:szCs w:val="20"/>
              </w:rPr>
              <w:t>Effect of organic fertilizers on quality and quantity of tobacco transplanting in various nursery media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eading4char1"/>
                <w:sz w:val="20"/>
                <w:szCs w:val="20"/>
              </w:rPr>
              <w:t>Laia Morad-beigi, Reza Amirnia, Mehdi Tajbakhsh and RaminTagavi</w:t>
            </w:r>
          </w:p>
          <w:p w:rsidR="00EC77BD" w:rsidRPr="002B3D00" w:rsidRDefault="00EC77BD" w:rsidP="007F113E">
            <w:pPr>
              <w:ind w:left="360"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2413-2422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Facilitating Entrepreneurship and Self- Employment in Agriculture Sector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Leila Zolikhaei Sayyar,Somaye latifi, Qasem sarempoor and Amirhossein Pirmoradi</w:t>
            </w:r>
          </w:p>
          <w:p w:rsidR="00EC77BD" w:rsidRPr="002B3D00" w:rsidRDefault="00EC77BD" w:rsidP="007F113E">
            <w:pPr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2423-2430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Influence of apple cider vinegar on blood lipids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Zahra Beheshti ,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Yiong Huak Chan</w:t>
            </w:r>
            <w:r w:rsidRPr="002B3D00">
              <w:rPr>
                <w:b/>
                <w:bCs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Hamid Sharif Nia, Fatemeh Hajihosseini , Rogheyeh Nazari , Mohammad shaabani , Mohammad Taghi Salehi Omran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2431-2440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ind w:right="9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Comparison between Hegelian and Lacanian Ideal Hero in Sophocles’ Tragedy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Antigone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Mehdi Khoshkalam Pour</w:t>
            </w:r>
          </w:p>
          <w:p w:rsidR="00EC77BD" w:rsidRPr="002B3D00" w:rsidRDefault="00EC77BD" w:rsidP="007F113E">
            <w:pPr>
              <w:ind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2441-2451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Ill-Health on Rural Households’ Welfare in Ondo State, Nigeria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A.S Oyekale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 T.S. Otuwehinmi,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2452-2456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Proposed Model of Customer E-loyalty Measurement in Internet Banking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Mehdi Rahimi , Olfat Ganji Bidmeshk , Farshid Mirzaalian </w:t>
            </w:r>
          </w:p>
          <w:p w:rsidR="00EC77BD" w:rsidRPr="002B3D00" w:rsidRDefault="00EC77BD" w:rsidP="007F113E">
            <w:pPr>
              <w:pStyle w:val="normalbol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2457-2462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Tailored Counseling for Patients Undergoing Hemodialysis upon Their Self-Care</w:t>
            </w:r>
          </w:p>
          <w:p w:rsidR="00EC77BD" w:rsidRPr="002B3D00" w:rsidRDefault="00EC77BD" w:rsidP="007F11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Jehan S. Ali Sayyed, Lobna M. Gamal Aliand Enshrah R. Mohamed</w:t>
            </w:r>
          </w:p>
          <w:p w:rsidR="00EC77BD" w:rsidRPr="002B3D00" w:rsidRDefault="00EC77BD" w:rsidP="007F11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2463-2471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Detection of Plasmid-Mediated 16S rRNA Methylase Conferring High-Level Resistance to Aminoglycosides in Gram negative bacilli from Egypt</w:t>
            </w:r>
          </w:p>
          <w:p w:rsidR="00EC77BD" w:rsidRPr="002B3D00" w:rsidRDefault="00EC77BD" w:rsidP="007F11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Aisha Abu Aitta; Manal El Said, Ehab El Dabaa; Mohamed Abd El Salam and Hesham Mohamed Mahdy</w:t>
            </w:r>
          </w:p>
          <w:p w:rsidR="00EC77BD" w:rsidRPr="002B3D00" w:rsidRDefault="00EC77BD" w:rsidP="007F11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2472-2479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6" w:name="OLE_LINK1381"/>
            <w:r w:rsidRPr="002B3D00">
              <w:rPr>
                <w:b/>
                <w:bCs/>
                <w:sz w:val="20"/>
                <w:szCs w:val="20"/>
              </w:rPr>
              <w:t>Evaluation of non-functional characteristics of web-based systems modeled and designed using aspect-oriented technology by aspectual software architecture analysis method (ASAAM)</w:t>
            </w:r>
            <w:bookmarkEnd w:id="6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7" w:name="OLE_LINK1382"/>
            <w:r w:rsidRPr="002B3D00">
              <w:rPr>
                <w:sz w:val="20"/>
                <w:szCs w:val="20"/>
              </w:rPr>
              <w:lastRenderedPageBreak/>
              <w:t>Davood Karimzadganmoghadam , Davood Vahdat , Mohammad Pira , Reza Asgarimoghadam</w:t>
            </w:r>
            <w:bookmarkEnd w:id="7"/>
            <w:r w:rsidRPr="002B3D00">
              <w:rPr>
                <w:sz w:val="20"/>
                <w:szCs w:val="20"/>
              </w:rPr>
              <w:t xml:space="preserve"> 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2480-2486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367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Sufficient condition of a subclass of analytic functions defined by Hadamard product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Arif, Irshaad Ahmed, Mohsan Raza and Khalid Khan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2487-2489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and Determinants of Low Birth Weight in Abha City, Ksa</w:t>
            </w:r>
          </w:p>
          <w:p w:rsidR="00EC77BD" w:rsidRPr="002B3D00" w:rsidRDefault="00EC77BD" w:rsidP="007F113E">
            <w:pPr>
              <w:autoSpaceDE w:val="0"/>
              <w:autoSpaceDN w:val="0"/>
              <w:ind w:right="-187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Faten M. R. Ismaeil </w:t>
            </w:r>
            <w:r w:rsidRPr="002B3D00">
              <w:rPr>
                <w:color w:val="000000"/>
                <w:sz w:val="20"/>
                <w:szCs w:val="20"/>
              </w:rPr>
              <w:t>H and Al Musa H. M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2490-2495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Study of the Relationship between the Place of Residence Quality and the Feeling of Social Security in Kashan</w:t>
            </w:r>
          </w:p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Melahat Ahmadi, Batoole Abedi, Sanam Taghizadeh and Maryam Rezghi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2496-2501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consideration of nerve pressures arising from work and its role in reducing the organization productivity in Fars province Red Crescent Society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Mehrzad Sarfarazi, Sholeh-Sadat Ehteshami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2502-2510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government size on inflation in Iran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Marzieh Esfandiari , Vahid Dehbashi , Hamid Mohammadi , Iman Shahraki 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2511-2515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f"/>
              <w:spacing w:after="0"/>
              <w:ind w:leftChars="0" w:left="478" w:hangingChars="238" w:hanging="478"/>
              <w:jc w:val="both"/>
              <w:rPr>
                <w:sz w:val="20"/>
                <w:szCs w:val="20"/>
              </w:rPr>
            </w:pPr>
            <w:bookmarkStart w:id="8" w:name="OLE_LINK1385"/>
            <w:r w:rsidRPr="002B3D00">
              <w:rPr>
                <w:b/>
                <w:bCs/>
                <w:sz w:val="20"/>
                <w:szCs w:val="20"/>
              </w:rPr>
              <w:t xml:space="preserve">Screening Of Antimicrobial Activity Of Sesquterpenoid Crude Extract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Ganoderma</w:t>
            </w:r>
            <w:bookmarkEnd w:id="8"/>
          </w:p>
          <w:p w:rsidR="00EC77BD" w:rsidRPr="002B3D00" w:rsidRDefault="00EC77BD" w:rsidP="007F113E">
            <w:pPr>
              <w:pStyle w:val="af"/>
              <w:spacing w:after="0"/>
              <w:ind w:leftChars="0" w:left="476" w:hangingChars="238" w:hanging="476"/>
              <w:jc w:val="both"/>
              <w:rPr>
                <w:sz w:val="20"/>
                <w:szCs w:val="20"/>
              </w:rPr>
            </w:pPr>
            <w:bookmarkStart w:id="9" w:name="OLE_LINK1386"/>
            <w:r w:rsidRPr="002B3D00">
              <w:rPr>
                <w:sz w:val="20"/>
                <w:szCs w:val="20"/>
              </w:rPr>
              <w:t>Asghar.Sharifi, Seyed Sajjad Khoramrooz, Soheyla JahediSeyed Abdolmajid Khosravani</w:t>
            </w:r>
            <w:bookmarkEnd w:id="9"/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2516-2519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Factors Influencing Households’ Environmental Hazard Exposure </w:t>
            </w:r>
            <w:r w:rsidRPr="002B3D00">
              <w:rPr>
                <w:b/>
                <w:bCs/>
                <w:color w:val="000000"/>
                <w:sz w:val="20"/>
                <w:szCs w:val="20"/>
                <w:lang w:val="en-GB"/>
              </w:rPr>
              <w:t>i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n Ibadan Metropolis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2520-2527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10" w:name="OLE_LINK1388"/>
            <w:r w:rsidRPr="002B3D00">
              <w:rPr>
                <w:b/>
                <w:bCs/>
                <w:sz w:val="20"/>
                <w:szCs w:val="20"/>
              </w:rPr>
              <w:t>Linearization Algorithms for a Level and PH Process</w:t>
            </w:r>
            <w:bookmarkEnd w:id="10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11" w:name="OLE_LINK1389"/>
            <w:r w:rsidRPr="002B3D00">
              <w:rPr>
                <w:sz w:val="20"/>
                <w:szCs w:val="20"/>
              </w:rPr>
              <w:t>Subbulekshmi, Kanakaraj</w:t>
            </w:r>
            <w:bookmarkEnd w:id="11"/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2528-2533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Depressive disorder among brucellosis patients in Hamadan, Iran: A case-control study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Peyman Eini MD, Mohammad Mehdi Majzoobi MD, Mohammad Ahmadpanah, Mojgan Mamani MD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2534-2537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2" w:name="OLE_LINK1392"/>
            <w:r w:rsidRPr="002B3D00">
              <w:rPr>
                <w:b/>
                <w:bCs/>
                <w:sz w:val="20"/>
                <w:szCs w:val="20"/>
              </w:rPr>
              <w:t>Biochemical and pathological study of protective effect of Vitamin A in Azathioprine - induced pancreas toxicity in Rat</w:t>
            </w:r>
            <w:bookmarkEnd w:id="12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Rasoul Estakhri,Ali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Khodadadi,Mahsa Parnian,Babak Hajipour,Mehdi Kamalipour,Maryam Mohsenikia, </w:t>
            </w:r>
            <w:bookmarkStart w:id="13" w:name="OLE_LINK1393"/>
            <w:r w:rsidRPr="002B3D00">
              <w:rPr>
                <w:sz w:val="20"/>
                <w:szCs w:val="20"/>
              </w:rPr>
              <w:t xml:space="preserve">Ehsan </w:t>
            </w:r>
            <w:bookmarkStart w:id="14" w:name="OLE_LINK1394"/>
            <w:bookmarkEnd w:id="13"/>
            <w:r w:rsidRPr="002B3D00">
              <w:rPr>
                <w:sz w:val="20"/>
                <w:szCs w:val="20"/>
              </w:rPr>
              <w:t>Jangholi, Fereydoon Abedi</w:t>
            </w:r>
            <w:bookmarkEnd w:id="14"/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2538-2542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Anew Shoe Decreases Pain and Fatigue in Ascending and Descending the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stairs in patients with knee osteoarthritis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Amir </w:t>
            </w:r>
            <w:bookmarkStart w:id="15" w:name="OLE_LINK1396"/>
            <w:r w:rsidRPr="002B3D00">
              <w:rPr>
                <w:sz w:val="20"/>
                <w:szCs w:val="20"/>
              </w:rPr>
              <w:t>Mohammad Navali, Bina Eftekhar Sadat, Babak Hajipour. Reza Ranjbaran</w:t>
            </w:r>
            <w:bookmarkEnd w:id="15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2543-2549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6" w:name="OLE_LINK1397"/>
            <w:r w:rsidRPr="002B3D00">
              <w:rPr>
                <w:b/>
                <w:bCs/>
                <w:sz w:val="20"/>
                <w:szCs w:val="20"/>
              </w:rPr>
              <w:t xml:space="preserve">Double-blind comparison of </w:t>
            </w:r>
            <w:bookmarkEnd w:id="16"/>
            <w:r w:rsidRPr="002B3D00">
              <w:rPr>
                <w:b/>
                <w:bCs/>
                <w:sz w:val="20"/>
                <w:szCs w:val="20"/>
              </w:rPr>
              <w:t>intra pleural analgesia through a catheter and intra pleural analgesia through a catheter beside a chest tube</w:t>
            </w:r>
          </w:p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7" w:name="OLE_LINK1398"/>
            <w:r w:rsidRPr="002B3D00">
              <w:rPr>
                <w:sz w:val="20"/>
                <w:szCs w:val="20"/>
              </w:rPr>
              <w:t>Touraj Asvadi Kermani, Mehdi Zamiri , Saviz Pazhhan, Shahin Mir Mohammad Sadeghi, Babak Hajipour, Hamze majidi</w:t>
            </w:r>
            <w:bookmarkEnd w:id="17"/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2550-2555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18" w:name="OLE_LINK1399"/>
            <w:r w:rsidRPr="002B3D00">
              <w:rPr>
                <w:b/>
                <w:bCs/>
                <w:sz w:val="20"/>
                <w:szCs w:val="20"/>
              </w:rPr>
              <w:t>Comparison Of Direct Visual Inspection (DVI) With Pap Smear In Diagnosis Of Precancerous Lesion Of Cervix</w:t>
            </w:r>
            <w:bookmarkEnd w:id="18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19" w:name="OLE_LINK1400"/>
            <w:r w:rsidRPr="002B3D00">
              <w:rPr>
                <w:sz w:val="20"/>
                <w:szCs w:val="20"/>
              </w:rPr>
              <w:t>Fatemeh Mallah, Fatemeh Nazari, Nazli Navali,</w:t>
            </w:r>
            <w:bookmarkEnd w:id="19"/>
            <w:r w:rsidRPr="002B3D00">
              <w:rPr>
                <w:sz w:val="20"/>
                <w:szCs w:val="20"/>
              </w:rPr>
              <w:t xml:space="preserve"> Babak Hajipour.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2556-2560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20" w:name="OLE_LINK1401"/>
            <w:r w:rsidRPr="002B3D00">
              <w:rPr>
                <w:b/>
                <w:bCs/>
                <w:sz w:val="20"/>
                <w:szCs w:val="20"/>
              </w:rPr>
              <w:t xml:space="preserve">Heterologous reconstitution the polyunsaturated fatty acid biosynthetic pathway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Phaeodactylum tricornutum</w:t>
            </w:r>
            <w:r w:rsidRPr="002B3D00">
              <w:rPr>
                <w:b/>
                <w:bCs/>
                <w:sz w:val="20"/>
                <w:szCs w:val="20"/>
              </w:rPr>
              <w:t xml:space="preserve"> in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Arabidopsis thaliana</w:t>
            </w:r>
            <w:bookmarkEnd w:id="20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Yun-tao Li , Yuan-min Zhu, Chun-hua Fu, Mao-teng Li, Long-jiang Yu</w:t>
            </w:r>
          </w:p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2561-2565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381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Detection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cambylobacter</w:t>
            </w:r>
            <w:r w:rsidRPr="002B3D00">
              <w:rPr>
                <w:b/>
                <w:bCs/>
                <w:sz w:val="20"/>
                <w:szCs w:val="20"/>
              </w:rPr>
              <w:t xml:space="preserve"> spp. in stool samples by new methods in comparison to culture</w:t>
            </w:r>
          </w:p>
          <w:p w:rsidR="00EC77BD" w:rsidRPr="002B3D00" w:rsidRDefault="00EC77BD" w:rsidP="007F11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Mona Z Zaghloul, Naglaa Farouk and Zeinab Ali Galal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2566-2571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ZA"/>
              </w:rPr>
              <w:t>Virulence of two Entomopathogenic nematodes (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Heterorhabditis bacteriophora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,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Heterorhabditis zealandica)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to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Galleria mellonella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(Lepidoptera: Pyralidae),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Tenebrio Molitor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(Coleoptera: Tenebrionidae) and pupae in the laboratory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it-IT"/>
              </w:rPr>
              <w:t>Lubanza Ngoma, Mirabel Akwa Nyamboli , Vince Gray</w:t>
            </w:r>
            <w:r w:rsidRPr="002B3D00">
              <w:rPr>
                <w:sz w:val="20"/>
                <w:szCs w:val="20"/>
                <w:lang w:val="en-ZA"/>
              </w:rPr>
              <w:t>, Olubukola Oluranti Babalola</w:t>
            </w:r>
          </w:p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2572-2579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21" w:name="OLE_LINK1405"/>
            <w:r w:rsidRPr="002B3D00">
              <w:rPr>
                <w:b/>
                <w:bCs/>
                <w:sz w:val="20"/>
                <w:szCs w:val="20"/>
              </w:rPr>
              <w:t>Secured disclosure of data in multiparty clustering</w:t>
            </w:r>
            <w:bookmarkEnd w:id="21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G. Kirubhakar , Dr. C. Venkatesh 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2580-2585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22" w:name="OLE_LINK1407"/>
            <w:r w:rsidRPr="002B3D00">
              <w:rPr>
                <w:b/>
                <w:bCs/>
                <w:sz w:val="20"/>
                <w:szCs w:val="20"/>
              </w:rPr>
              <w:t>Identifying and Prioritization Effective Factors in TQM implementation Using AHP and DEMATEL Methods</w:t>
            </w:r>
            <w:bookmarkEnd w:id="22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Reza Kiani mavi, Shahram madanshekaf, Kiamars Fathi Hafshejani,Davood Gharakhani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2586-2592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Mechanism of injury mechanism of boys’ amateur epical athletes in Kyokushin ka, Karate and Aikido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</w:t>
            </w:r>
            <w:bookmarkStart w:id="23" w:name="OLE_LINK1409"/>
            <w:r w:rsidRPr="002B3D00">
              <w:rPr>
                <w:sz w:val="20"/>
                <w:szCs w:val="20"/>
              </w:rPr>
              <w:t>Mohsen Ghofrani</w:t>
            </w:r>
            <w:bookmarkEnd w:id="23"/>
            <w:r w:rsidRPr="002B3D00">
              <w:rPr>
                <w:sz w:val="20"/>
                <w:szCs w:val="20"/>
              </w:rPr>
              <w:t>, Seyyed Hamed Mousavi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2593-2597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a5"/>
              <w:rPr>
                <w:sz w:val="20"/>
                <w:szCs w:val="20"/>
              </w:rPr>
            </w:pPr>
            <w:bookmarkStart w:id="24" w:name="OLE_LINK1411"/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Study of the Relationship between Free Cash Flow and Debt</w:t>
            </w:r>
            <w:bookmarkEnd w:id="24"/>
          </w:p>
          <w:p w:rsidR="00EC77BD" w:rsidRPr="002B3D00" w:rsidRDefault="00EC77BD" w:rsidP="007F113E">
            <w:pPr>
              <w:pStyle w:val="a5"/>
              <w:rPr>
                <w:sz w:val="20"/>
                <w:szCs w:val="20"/>
              </w:rPr>
            </w:pPr>
            <w:bookmarkStart w:id="25" w:name="OLE_LINK1412"/>
            <w:r w:rsidRPr="002B3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Peyman Imanzadeh, Rademan Malihi Shoja, Akbar Poursaleh</w:t>
            </w:r>
            <w:bookmarkEnd w:id="25"/>
          </w:p>
          <w:p w:rsidR="00EC77BD" w:rsidRPr="002B3D00" w:rsidRDefault="00EC77BD" w:rsidP="007F113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2598-2603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26" w:name="OLE_LINK1414"/>
            <w:r w:rsidRPr="002B3D00">
              <w:rPr>
                <w:b/>
                <w:bCs/>
                <w:color w:val="000000"/>
                <w:sz w:val="20"/>
                <w:szCs w:val="20"/>
              </w:rPr>
              <w:t>Relationship between organizational structure and knowledge management among staff managers of physical education organization</w:t>
            </w:r>
            <w:bookmarkEnd w:id="26"/>
          </w:p>
          <w:p w:rsidR="00EC77BD" w:rsidRPr="002B3D00" w:rsidRDefault="00EC77BD" w:rsidP="007F11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Mahmud Gudarzi, Mojtaba Abutorabi, Mohsen Ghofrani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2604-2609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effect of 8 weeks corrective exercise program on student's scoliosis changes.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Farhad Kouhi Achachlouei, Mehdi Abbaszadegan, Sakene Aminnjad, Mohammad Nasiri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2610-2612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Effect of Coach Stability on the Performance of Football Teams in Iran Pro League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27" w:name="OLE_LINK1418"/>
            <w:r w:rsidRPr="002B3D00">
              <w:rPr>
                <w:sz w:val="20"/>
                <w:szCs w:val="20"/>
              </w:rPr>
              <w:t>Farideh Hadavi ,Mohhammad Soltani, Lila Sabbaghian Rad</w:t>
            </w:r>
            <w:bookmarkEnd w:id="27"/>
            <w:r w:rsidRPr="002B3D00">
              <w:rPr>
                <w:sz w:val="20"/>
                <w:szCs w:val="20"/>
              </w:rPr>
              <w:t xml:space="preserve"> Khalil Alavi</w:t>
            </w:r>
          </w:p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2613-2616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28" w:name="OLE_LINK59"/>
            <w:r w:rsidRPr="002B3D00">
              <w:rPr>
                <w:b/>
                <w:bCs/>
                <w:sz w:val="20"/>
                <w:szCs w:val="20"/>
              </w:rPr>
              <w:t>The Relationship between Power Bases of Sports Federations’ Presidents with Employees Job Performance and Job Satisfaction</w:t>
            </w:r>
            <w:bookmarkEnd w:id="28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29" w:name="OLE_LINK1420"/>
            <w:r w:rsidRPr="002B3D00">
              <w:rPr>
                <w:sz w:val="20"/>
                <w:szCs w:val="20"/>
              </w:rPr>
              <w:t>Tahereh Nedaee, Khalil AlaviSeyedeh Farideh Hadavi, Lila Sabbaghian Rad</w:t>
            </w:r>
            <w:bookmarkEnd w:id="29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2617-2624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bookmarkStart w:id="30" w:name="OLE_LINK1422"/>
            <w:r w:rsidRPr="002B3D00">
              <w:rPr>
                <w:rFonts w:eastAsia="Times New Roman"/>
                <w:sz w:val="20"/>
                <w:szCs w:val="20"/>
              </w:rPr>
              <w:t>The Study of Factors Pertaining to Administrators' Empowerment Kaleibar schools, Iran</w:t>
            </w:r>
            <w:bookmarkEnd w:id="30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31" w:name="OLE_LINK1423"/>
            <w:r w:rsidRPr="002B3D00">
              <w:rPr>
                <w:sz w:val="20"/>
                <w:szCs w:val="20"/>
              </w:rPr>
              <w:t>Sadegh Maleki Avarsin and Habibeh Najafi Kaleybar</w:t>
            </w:r>
            <w:bookmarkEnd w:id="31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2625-2629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32" w:name="OLE_LINK1425"/>
            <w:r w:rsidRPr="002B3D00">
              <w:rPr>
                <w:b/>
                <w:bCs/>
                <w:sz w:val="20"/>
                <w:szCs w:val="20"/>
              </w:rPr>
              <w:t>Relationship between Manufacturer Product Strategies and Supply Chain Inventory in a Company</w:t>
            </w:r>
            <w:bookmarkEnd w:id="32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Jafari Ali, Rasouli Dizaji Mohammad, Komari Alaie Mohammad Reza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2630-2638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Expert System for Offline Clinical Guidelines and Treatment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33" w:name="OLE_LINK2087"/>
            <w:r w:rsidRPr="002B3D00">
              <w:rPr>
                <w:sz w:val="20"/>
                <w:szCs w:val="20"/>
                <w:lang w:val="en-GB"/>
              </w:rPr>
              <w:t>Tanzila Saba, Saleh Al-Zahrani and Amjad Rehman</w:t>
            </w:r>
            <w:bookmarkEnd w:id="33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2639-2658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bookmarkStart w:id="34" w:name="OLE_LINK1430"/>
            <w:r w:rsidRPr="002B3D00">
              <w:rPr>
                <w:b/>
                <w:bCs/>
                <w:sz w:val="20"/>
                <w:szCs w:val="20"/>
              </w:rPr>
              <w:t>Collapse of Authenticity of Artistic Work</w:t>
            </w:r>
            <w:bookmarkEnd w:id="34"/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Yousef Afarini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2659-2664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E6505C" w:rsidRDefault="00EC77BD" w:rsidP="007F113E">
            <w:pPr>
              <w:pStyle w:val="3"/>
              <w:spacing w:after="0"/>
              <w:jc w:val="both"/>
              <w:outlineLvl w:val="2"/>
              <w:rPr>
                <w:b/>
                <w:sz w:val="20"/>
                <w:szCs w:val="20"/>
              </w:rPr>
            </w:pPr>
            <w:r w:rsidRPr="00E6505C">
              <w:rPr>
                <w:rFonts w:eastAsia="Times New Roman"/>
                <w:b/>
                <w:sz w:val="20"/>
                <w:szCs w:val="20"/>
              </w:rPr>
              <w:t xml:space="preserve">Partial edentulism: a five year survey on the prevalence and pattern of tooth loss in a </w:t>
            </w:r>
            <w:r w:rsidRPr="00E6505C">
              <w:rPr>
                <w:rFonts w:eastAsia="Times New Roman"/>
                <w:b/>
                <w:sz w:val="20"/>
                <w:szCs w:val="20"/>
              </w:rPr>
              <w:lastRenderedPageBreak/>
              <w:t>sample of patients attending King Abdul Aziz Un</w:t>
            </w:r>
            <w:r w:rsidR="00E6505C" w:rsidRPr="00E6505C">
              <w:rPr>
                <w:rFonts w:eastAsia="Times New Roman"/>
                <w:b/>
                <w:sz w:val="20"/>
                <w:szCs w:val="20"/>
              </w:rPr>
              <w:t>iversity - Faculty of Dentistry</w:t>
            </w:r>
          </w:p>
          <w:p w:rsidR="00EC77BD" w:rsidRPr="002B3D00" w:rsidRDefault="00EC77BD" w:rsidP="007F113E">
            <w:pPr>
              <w:pStyle w:val="3"/>
              <w:spacing w:after="0"/>
              <w:jc w:val="both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Lana A. Shinawi</w:t>
            </w:r>
          </w:p>
          <w:p w:rsidR="00EC77BD" w:rsidRPr="002B3D00" w:rsidRDefault="00EC77BD" w:rsidP="007F1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77BD" w:rsidRPr="002B3D00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2665-2671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lastRenderedPageBreak/>
              <w:t>396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>Study And Development of Governmental Services Cost Price Accounting Model in Iran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>Nasrollah Janafzae,</w:t>
            </w:r>
            <w:r w:rsidRPr="005D03D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D03DB">
              <w:rPr>
                <w:rStyle w:val="hps"/>
                <w:sz w:val="19"/>
                <w:szCs w:val="19"/>
              </w:rPr>
              <w:t>Gholam</w:t>
            </w:r>
            <w:r w:rsidRPr="005D03DB">
              <w:rPr>
                <w:sz w:val="19"/>
                <w:szCs w:val="19"/>
              </w:rPr>
              <w:t xml:space="preserve"> </w:t>
            </w:r>
            <w:r w:rsidRPr="005D03DB">
              <w:rPr>
                <w:rStyle w:val="hps"/>
                <w:sz w:val="19"/>
                <w:szCs w:val="19"/>
              </w:rPr>
              <w:t>Hossein</w:t>
            </w:r>
            <w:r w:rsidRPr="005D03DB">
              <w:rPr>
                <w:sz w:val="19"/>
                <w:szCs w:val="19"/>
              </w:rPr>
              <w:t xml:space="preserve"> Khorshidi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2672-2684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397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rStyle w:val="hps"/>
                <w:b/>
                <w:bCs/>
                <w:sz w:val="19"/>
                <w:szCs w:val="19"/>
              </w:rPr>
              <w:t xml:space="preserve">Effect of NATO </w:t>
            </w:r>
            <w:r w:rsidRPr="005D03DB">
              <w:rPr>
                <w:b/>
                <w:bCs/>
                <w:sz w:val="19"/>
                <w:szCs w:val="19"/>
              </w:rPr>
              <w:t>expansion</w:t>
            </w:r>
            <w:r w:rsidRPr="005D03DB">
              <w:rPr>
                <w:sz w:val="19"/>
                <w:szCs w:val="19"/>
              </w:rPr>
              <w:t xml:space="preserve"> </w:t>
            </w:r>
            <w:r w:rsidRPr="005D03DB">
              <w:rPr>
                <w:rStyle w:val="hps"/>
                <w:b/>
                <w:bCs/>
                <w:sz w:val="19"/>
                <w:szCs w:val="19"/>
              </w:rPr>
              <w:t>into</w:t>
            </w:r>
            <w:r w:rsidRPr="005D03DB">
              <w:rPr>
                <w:b/>
                <w:bCs/>
                <w:sz w:val="19"/>
                <w:szCs w:val="19"/>
              </w:rPr>
              <w:t xml:space="preserve"> </w:t>
            </w:r>
            <w:r w:rsidRPr="005D03DB">
              <w:rPr>
                <w:rStyle w:val="hps"/>
                <w:b/>
                <w:bCs/>
                <w:sz w:val="19"/>
                <w:szCs w:val="19"/>
              </w:rPr>
              <w:t>the Central Asia and</w:t>
            </w:r>
            <w:r w:rsidRPr="005D03DB">
              <w:rPr>
                <w:b/>
                <w:bCs/>
                <w:sz w:val="19"/>
                <w:szCs w:val="19"/>
              </w:rPr>
              <w:t xml:space="preserve"> </w:t>
            </w:r>
            <w:r w:rsidRPr="005D03DB">
              <w:rPr>
                <w:rStyle w:val="hps"/>
                <w:b/>
                <w:bCs/>
                <w:sz w:val="19"/>
                <w:szCs w:val="19"/>
              </w:rPr>
              <w:t>the Caucasus and Russia's reaction</w:t>
            </w:r>
            <w:r w:rsidRPr="005D03DB">
              <w:rPr>
                <w:b/>
                <w:bCs/>
                <w:sz w:val="19"/>
                <w:szCs w:val="19"/>
              </w:rPr>
              <w:t xml:space="preserve"> </w:t>
            </w:r>
            <w:r w:rsidRPr="005D03DB">
              <w:rPr>
                <w:rStyle w:val="hps"/>
                <w:b/>
                <w:bCs/>
                <w:sz w:val="19"/>
                <w:szCs w:val="19"/>
              </w:rPr>
              <w:t>to it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rStyle w:val="yshortcuts"/>
                <w:sz w:val="19"/>
                <w:szCs w:val="19"/>
              </w:rPr>
              <w:t>Iraj Mazarei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2685-2692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398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 xml:space="preserve">Kinetic Spectrophotometric Determination of </w:t>
            </w:r>
            <w:r w:rsidRPr="005D03DB">
              <w:rPr>
                <w:b/>
                <w:bCs/>
                <w:sz w:val="19"/>
                <w:szCs w:val="19"/>
                <w:lang w:val="en-GB"/>
              </w:rPr>
              <w:t>Zafirlukast</w:t>
            </w:r>
            <w:r w:rsidRPr="005D03DB">
              <w:rPr>
                <w:b/>
                <w:bCs/>
                <w:sz w:val="19"/>
                <w:szCs w:val="19"/>
              </w:rPr>
              <w:t xml:space="preserve"> in Bulk and in Drug Formulations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  <w:lang w:val="en-GB"/>
              </w:rPr>
              <w:t>Amal Mahmoud Abou Al Alamein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2693-2701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399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>Specifying balance in expense and time as a result of changing method of collecting and transporting rubbish at 22 districts of Tehran</w:t>
            </w:r>
          </w:p>
          <w:p w:rsidR="00EC77BD" w:rsidRPr="005D03DB" w:rsidRDefault="00EC77BD" w:rsidP="007F113E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>Mozhgan Moharrami and Ajdar Akson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2702-2715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400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>Effect of Biological Fertilizers on Germination Indices in Wheat Cultivars With Drought In Greenhouse</w:t>
            </w:r>
          </w:p>
          <w:p w:rsidR="00EC77BD" w:rsidRPr="005D03DB" w:rsidRDefault="00EC77BD" w:rsidP="007F113E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>Elena Khabiri, Yousef Alaei, Seyed sajjad moosavi, Ali Mohammadpour Khanghahand Maryam Jafari</w:t>
            </w:r>
          </w:p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2716-2720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401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>Comparison of analytical and experimental results of ductility factor in reinforced concrete structures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iCs/>
                <w:color w:val="000000"/>
                <w:sz w:val="19"/>
                <w:szCs w:val="19"/>
              </w:rPr>
              <w:t>Hamid Reza Ashrafi, Hossein Behsan</w:t>
            </w:r>
            <w:r w:rsidRPr="005D03DB">
              <w:rPr>
                <w:iCs/>
                <w:sz w:val="19"/>
                <w:szCs w:val="19"/>
              </w:rPr>
              <w:t xml:space="preserve"> and Neda esmaeili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2721-2734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402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>A Survey of the Life and Time of Aboulkhir Khan the Shaibani as Reflected in the Moghimkhani Biographies and Sparsely in other Authentic Historical Documents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>Mohammad Geraili Kerapi</w:t>
            </w:r>
          </w:p>
          <w:p w:rsidR="00EC77BD" w:rsidRPr="005D03DB" w:rsidRDefault="00EC77BD" w:rsidP="007F113E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5D03DB">
              <w:rPr>
                <w:rFonts w:eastAsia="Times New Roman"/>
                <w:sz w:val="19"/>
                <w:szCs w:val="19"/>
              </w:rPr>
              <w:t xml:space="preserve"> </w:t>
            </w: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2735-2739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403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b/>
                <w:sz w:val="19"/>
                <w:szCs w:val="19"/>
              </w:rPr>
            </w:pPr>
            <w:r w:rsidRPr="005D03DB">
              <w:rPr>
                <w:rStyle w:val="apple-style-span"/>
                <w:b/>
                <w:color w:val="111111"/>
                <w:sz w:val="19"/>
                <w:szCs w:val="19"/>
              </w:rPr>
              <w:t>Serum ferritin and iron in diabetic and non-diabetic with acute myocardial infarction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>Hamid Sharif Nia</w:t>
            </w:r>
            <w:r w:rsidRPr="005D03DB">
              <w:rPr>
                <w:rStyle w:val="af0"/>
                <w:sz w:val="19"/>
                <w:szCs w:val="19"/>
              </w:rPr>
              <w:t xml:space="preserve">, </w:t>
            </w:r>
            <w:r w:rsidRPr="005D03DB">
              <w:rPr>
                <w:sz w:val="19"/>
                <w:szCs w:val="19"/>
              </w:rPr>
              <w:t xml:space="preserve">Ali Akbar Haghdoost, Yiong Huak Chan, </w:t>
            </w:r>
            <w:r w:rsidRPr="005D03DB">
              <w:rPr>
                <w:color w:val="000000"/>
                <w:sz w:val="19"/>
                <w:szCs w:val="19"/>
              </w:rPr>
              <w:t>Fariba Tabari</w:t>
            </w:r>
            <w:r w:rsidRPr="005D03DB">
              <w:rPr>
                <w:sz w:val="19"/>
                <w:szCs w:val="19"/>
              </w:rPr>
              <w:t>, Abolfazl Hashemi, Babak Alaei, Mohammad Taghi Salehi Omran</w:t>
            </w:r>
            <w:r w:rsidRPr="005D03DB">
              <w:rPr>
                <w:color w:val="000000"/>
                <w:sz w:val="19"/>
                <w:szCs w:val="19"/>
              </w:rPr>
              <w:t>,</w:t>
            </w:r>
            <w:r w:rsidRPr="005D03DB">
              <w:rPr>
                <w:sz w:val="19"/>
                <w:szCs w:val="19"/>
              </w:rPr>
              <w:t xml:space="preserve"> Abolghasem Siyadat Panah</w:t>
            </w:r>
            <w:r w:rsidRPr="005D03DB">
              <w:rPr>
                <w:color w:val="000000"/>
                <w:sz w:val="19"/>
                <w:szCs w:val="19"/>
              </w:rPr>
              <w:t xml:space="preserve">, </w:t>
            </w:r>
            <w:r w:rsidRPr="005D03DB">
              <w:rPr>
                <w:sz w:val="19"/>
                <w:szCs w:val="19"/>
              </w:rPr>
              <w:t xml:space="preserve">Mohammad Ali </w:t>
            </w:r>
            <w:r w:rsidRPr="005D03DB">
              <w:rPr>
                <w:color w:val="000000"/>
                <w:sz w:val="19"/>
                <w:szCs w:val="19"/>
              </w:rPr>
              <w:t>Soleimani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2740-2745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404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 xml:space="preserve">Comparison effect organic humic fertilizers the dry matter maize genotypes in </w:t>
            </w:r>
            <w:r w:rsidRPr="005D03DB">
              <w:rPr>
                <w:b/>
                <w:bCs/>
                <w:color w:val="000000"/>
                <w:sz w:val="19"/>
                <w:szCs w:val="19"/>
              </w:rPr>
              <w:t>Ardabil region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pacing w:val="1"/>
                <w:sz w:val="19"/>
                <w:szCs w:val="19"/>
              </w:rPr>
              <w:t xml:space="preserve">Maryam Jafari, Ali Mohammadpour Khanghah, Yousef Alaei, </w:t>
            </w:r>
            <w:r w:rsidRPr="005D03DB">
              <w:rPr>
                <w:sz w:val="19"/>
                <w:szCs w:val="19"/>
              </w:rPr>
              <w:t>Seyed Sajjad Moosavi</w:t>
            </w:r>
            <w:r w:rsidRPr="005D03DB">
              <w:rPr>
                <w:spacing w:val="1"/>
                <w:sz w:val="19"/>
                <w:szCs w:val="19"/>
              </w:rPr>
              <w:t xml:space="preserve"> and Elena Khabiri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2746-2749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405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pStyle w:val="a9"/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  <w:lang w:val="en-GB"/>
              </w:rPr>
              <w:t>Globalisation and Labour Supply of Single Female Heads of Households in Malaysia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  <w:lang w:val="en-GB"/>
              </w:rPr>
              <w:t>Rahmah Ismail, Poo Bee Tin</w:t>
            </w:r>
          </w:p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  <w:lang w:val="en-GB"/>
              </w:rPr>
              <w:t>2750-2759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406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>Heteroplasmy of Leber hereditary optic neuropathy and clinical expression in Chinese pedigrees with 11778A mutation</w:t>
            </w:r>
          </w:p>
          <w:p w:rsidR="00EC77BD" w:rsidRPr="005D03DB" w:rsidRDefault="00EC77BD" w:rsidP="007F113E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>Wen-cui Wan,</w:t>
            </w:r>
            <w:r w:rsidRPr="005D03DB">
              <w:rPr>
                <w:color w:val="333333"/>
                <w:sz w:val="19"/>
                <w:szCs w:val="19"/>
              </w:rPr>
              <w:t>Yu Zhu</w:t>
            </w:r>
            <w:r w:rsidRPr="005D03DB">
              <w:rPr>
                <w:sz w:val="19"/>
                <w:szCs w:val="19"/>
              </w:rPr>
              <w:t>, Xue-min Jin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2760-2763</w:t>
            </w:r>
          </w:p>
        </w:tc>
      </w:tr>
      <w:tr w:rsidR="00EC77BD" w:rsidTr="00EC77BD">
        <w:trPr>
          <w:tblCellSpacing w:w="15" w:type="dxa"/>
        </w:trPr>
        <w:tc>
          <w:tcPr>
            <w:tcW w:w="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b/>
                <w:sz w:val="19"/>
                <w:szCs w:val="19"/>
              </w:rPr>
              <w:t>407</w:t>
            </w:r>
          </w:p>
        </w:tc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b/>
                <w:bCs/>
                <w:sz w:val="19"/>
                <w:szCs w:val="19"/>
              </w:rPr>
              <w:t xml:space="preserve">Providing optimal model for water resources management based on trade approach in virtual water 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  <w:r w:rsidRPr="005D03DB">
              <w:rPr>
                <w:sz w:val="19"/>
                <w:szCs w:val="19"/>
              </w:rPr>
              <w:t xml:space="preserve">Nima Tavakoli Shirazi , Gholam Hossein Akbari </w:t>
            </w:r>
          </w:p>
          <w:p w:rsidR="00EC77BD" w:rsidRPr="005D03DB" w:rsidRDefault="00EC77BD" w:rsidP="007F113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2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20" w:type="dxa"/>
          </w:tcPr>
          <w:p w:rsidR="00EC77BD" w:rsidRPr="005D03DB" w:rsidRDefault="00EC77BD" w:rsidP="007F113E">
            <w:pPr>
              <w:pStyle w:val="a4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03DB">
              <w:rPr>
                <w:rFonts w:hint="eastAsia"/>
                <w:b/>
                <w:sz w:val="19"/>
                <w:szCs w:val="19"/>
              </w:rPr>
              <w:t>2764-2768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75" w:rsidRDefault="00CC6E75" w:rsidP="00654900">
      <w:r>
        <w:separator/>
      </w:r>
    </w:p>
  </w:endnote>
  <w:endnote w:type="continuationSeparator" w:id="1">
    <w:p w:rsidR="00CC6E75" w:rsidRDefault="00CC6E75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1F6CAC">
        <w:pPr>
          <w:pStyle w:val="a8"/>
          <w:jc w:val="center"/>
        </w:pPr>
        <w:fldSimple w:instr=" PAGE   \* MERGEFORMAT ">
          <w:r w:rsidR="005D03DB" w:rsidRPr="005D03DB">
            <w:rPr>
              <w:noProof/>
              <w:lang w:val="zh-CN"/>
            </w:rPr>
            <w:t>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75" w:rsidRDefault="00CC6E75" w:rsidP="00654900">
      <w:r>
        <w:separator/>
      </w:r>
    </w:p>
  </w:footnote>
  <w:footnote w:type="continuationSeparator" w:id="1">
    <w:p w:rsidR="00CC6E75" w:rsidRDefault="00CC6E75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1F6CAC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61406"/>
    <w:rsid w:val="00496D6C"/>
    <w:rsid w:val="004C7D31"/>
    <w:rsid w:val="004F429A"/>
    <w:rsid w:val="00531C49"/>
    <w:rsid w:val="00552747"/>
    <w:rsid w:val="005B62A2"/>
    <w:rsid w:val="005B6685"/>
    <w:rsid w:val="005D03DB"/>
    <w:rsid w:val="00654900"/>
    <w:rsid w:val="0069334F"/>
    <w:rsid w:val="006C3C6E"/>
    <w:rsid w:val="00720C0A"/>
    <w:rsid w:val="00724CED"/>
    <w:rsid w:val="007F24D4"/>
    <w:rsid w:val="00857CD6"/>
    <w:rsid w:val="00867BA5"/>
    <w:rsid w:val="008A5C2B"/>
    <w:rsid w:val="008B3DB7"/>
    <w:rsid w:val="008E0C81"/>
    <w:rsid w:val="00910762"/>
    <w:rsid w:val="00A75013"/>
    <w:rsid w:val="00B0043A"/>
    <w:rsid w:val="00B155C4"/>
    <w:rsid w:val="00B1678F"/>
    <w:rsid w:val="00B3024D"/>
    <w:rsid w:val="00B3225B"/>
    <w:rsid w:val="00B42494"/>
    <w:rsid w:val="00BC0BBC"/>
    <w:rsid w:val="00BF748C"/>
    <w:rsid w:val="00C5655B"/>
    <w:rsid w:val="00C75AC5"/>
    <w:rsid w:val="00CA3FD9"/>
    <w:rsid w:val="00CC6E75"/>
    <w:rsid w:val="00D27178"/>
    <w:rsid w:val="00D47116"/>
    <w:rsid w:val="00DA0093"/>
    <w:rsid w:val="00E6505C"/>
    <w:rsid w:val="00E711E2"/>
    <w:rsid w:val="00EC6F99"/>
    <w:rsid w:val="00EC77BD"/>
    <w:rsid w:val="00F101DB"/>
    <w:rsid w:val="00F84BE0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1808</Words>
  <Characters>10308</Characters>
  <Application>Microsoft Office Word</Application>
  <DocSecurity>0</DocSecurity>
  <Lines>85</Lines>
  <Paragraphs>24</Paragraphs>
  <ScaleCrop>false</ScaleCrop>
  <Company>微软中国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2013-02-02T12:42:00Z</cp:lastPrinted>
  <dcterms:created xsi:type="dcterms:W3CDTF">2013-07-20T11:46:00Z</dcterms:created>
  <dcterms:modified xsi:type="dcterms:W3CDTF">2013-07-20T15:26:00Z</dcterms:modified>
</cp:coreProperties>
</file>