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08"/>
        <w:gridCol w:w="30"/>
        <w:gridCol w:w="30"/>
        <w:gridCol w:w="213"/>
        <w:gridCol w:w="35"/>
        <w:gridCol w:w="30"/>
        <w:gridCol w:w="1165"/>
      </w:tblGrid>
      <w:tr w:rsidR="003F7B1B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Statistical Evaluation of Sustainability of Selected Crop Production in Nigeria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Abayomi Samuel Oyekale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2769-2775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Mode of action of medicinal plants on diabetic disorders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Elahe Seyed Hosseyni, Hamed Haddad Kashani,Mohammad Hossein Asadi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2776-2783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Protecting Effect of Antioxidants (Antox) on the Dentate Gyrus of Aged Male Albino Rat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Mohammed. H. Mohammed and Mostafa A. Abouelnaga</w:t>
            </w:r>
          </w:p>
          <w:p w:rsidR="004311BF" w:rsidRPr="002B3D00" w:rsidRDefault="004311BF" w:rsidP="004311BF">
            <w:pPr>
              <w:snapToGrid w:val="0"/>
              <w:ind w:right="-7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2784-2795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411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C- reactive protein as a probable factor for cancer diagnosis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Safinaz Elshabrawy, Alyaa Farid, Mohamed El- Beddini, Ahmed Osman, Somaya El- Deeb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2796-2803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-1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Autogenous Transplantation of Maxillary And Mandibular Molars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Maha Negm, Sameh Seif, Khaled El Hayes, Galal Beheiri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2804-2812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Molavi’s anthropological pedagogic orientations in order to improve objectives of high and primary schools’ education in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Maryam Saif Naraghi, </w:t>
            </w:r>
            <w:r w:rsidRPr="002B3D00">
              <w:rPr>
                <w:sz w:val="20"/>
                <w:szCs w:val="20"/>
                <w:u w:val="single"/>
              </w:rPr>
              <w:t>Marzieh Kahnooji</w:t>
            </w:r>
            <w:r w:rsidRPr="002B3D00">
              <w:rPr>
                <w:sz w:val="20"/>
                <w:szCs w:val="20"/>
              </w:rPr>
              <w:t>, Ali Shariatmadari, Ezatollah Naderi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2813-2821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458"/>
            <w:r w:rsidRPr="002B3D00">
              <w:rPr>
                <w:b/>
                <w:bCs/>
                <w:color w:val="000000"/>
                <w:sz w:val="20"/>
                <w:szCs w:val="20"/>
              </w:rPr>
              <w:t>Prevalence of Eating Disorders among Female Students of University (Tehran - Iran)</w:t>
            </w:r>
            <w:bookmarkEnd w:id="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  <w:u w:val="single"/>
              </w:rPr>
              <w:t>Azam Roshandel</w:t>
            </w:r>
            <w:r w:rsidRPr="002B3D00">
              <w:rPr>
                <w:color w:val="000000"/>
                <w:sz w:val="20"/>
                <w:szCs w:val="20"/>
              </w:rPr>
              <w:t>, Mahboobeh Safavi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2822-2828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Presence of Trained Significance Others on Labor Outcomes and Mother's Satisfaction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Aida abd El-Razek</w:t>
            </w:r>
            <w:r w:rsidRPr="002B3D00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2829-2837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>Financial Deregulation</w:t>
            </w:r>
          </w:p>
          <w:p w:rsidR="004311BF" w:rsidRPr="002B3D00" w:rsidRDefault="004311BF" w:rsidP="004311B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Hassan Hemmati, </w:t>
            </w:r>
            <w:r w:rsidRPr="002B3D00">
              <w:rPr>
                <w:rFonts w:eastAsia="Times New Roman"/>
                <w:b w:val="0"/>
                <w:bCs w:val="0"/>
                <w:sz w:val="20"/>
                <w:szCs w:val="20"/>
                <w:u w:val="single"/>
              </w:rPr>
              <w:t>Vahid Rafiei</w:t>
            </w:r>
            <w:r w:rsidRPr="002B3D00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2838-2841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investigation of the solutions of improving Human Development Index in Iran during fifth development plan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Abdolsami Sepahi, Mohammad Rahim Rahnama , Mohammad Amin Hounakzahi ,Shahram Rastin , Abdolalim Dorrazehi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2842-2845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Immunomodulatory and Chemo preventive activity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Bacillus subtilis</w:t>
            </w:r>
            <w:r w:rsidRPr="002B3D00">
              <w:rPr>
                <w:b/>
                <w:bCs/>
                <w:sz w:val="20"/>
                <w:szCs w:val="20"/>
              </w:rPr>
              <w:t xml:space="preserve"> sulphated Levan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Faten S. Bayoumi,azza M.El Amir , El Deeb S.O. , Hassan Abd el Zaher,Haiam S.A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2846-2856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Radionuclides Differentiation during the Secondary Processes of Pb-Zn Mineralization, Gabal El Rousas, Eastern Desert, Egypt</w:t>
            </w:r>
          </w:p>
          <w:p w:rsidR="004311BF" w:rsidRPr="002B3D00" w:rsidRDefault="004311BF" w:rsidP="004311BF">
            <w:pPr>
              <w:ind w:right="-154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Sh.M.Talaat and A.I.M.Ismail</w:t>
            </w:r>
          </w:p>
          <w:p w:rsidR="004311BF" w:rsidRPr="002B3D00" w:rsidRDefault="004311BF" w:rsidP="004311BF">
            <w:pPr>
              <w:ind w:right="26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2857-2864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" w:name="OLE_LINK1464"/>
            <w:r w:rsidRPr="002B3D00">
              <w:rPr>
                <w:b/>
                <w:bCs/>
                <w:sz w:val="20"/>
                <w:szCs w:val="20"/>
              </w:rPr>
              <w:t xml:space="preserve">Improved anti-inflammatory effect of Silymarin in rats induced liver carcinogenesis </w:t>
            </w:r>
            <w:bookmarkEnd w:id="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Alkaladi and Aser Mohamed Abdelazim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2865-2869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Insulin Versus Oral Hypoglycemic Drug Combination In Controlling Hyperglycemia In HCV Patients During Interferon Therapy 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Mohamed Masjhahit , Mohamed El Basel and Waleed El Nabawy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2870-2874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Meta Malmquist Index Based On Trade Offs Models in Data Envelopment Analysis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Paris Firoozi shahmirzadi; Gholamreza Jahanshahloo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2875-2883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423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Outcome of Surgical Interference in Patients with Chronic Obstructive Renal Failure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Tamer A. Ali, Mohamed A. Abd Elaal, Ashraf H. Abd-Eltif, Sabry M. Khalid, Ibrahim A. El Sotohy</w:t>
            </w:r>
            <w:r w:rsidRPr="002B3D00">
              <w:rPr>
                <w:rFonts w:hint="eastAsia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Ahmed F. Abd El Rahim and Tarek M. El Salamony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2884-2890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424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the International Monetary Fund in the Global Financial System as an International Lender of Last Resort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Hossein Kazemi, </w:t>
            </w:r>
            <w:r w:rsidRPr="002B3D00">
              <w:rPr>
                <w:sz w:val="20"/>
                <w:szCs w:val="20"/>
                <w:u w:val="single"/>
              </w:rPr>
              <w:t>Vahid Rafiei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2891-2894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Receptor Activator of Nuclear Factor-Kappa B Ligand, Osteoprotegerin and Interleukin-17 Levels in GCF of Chronic, Aggressive Periodontitis and Type 2 Diabetes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Riham Omar Ibrahim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2895-2903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Investigation of Wire Electro Discharge Machining of Nickel-Titanium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Shape Memory Alloys on Surface Roughness and MRR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Saeed Daneshmand, Reza Hessami, Habib Esfandiar</w:t>
            </w:r>
          </w:p>
          <w:p w:rsidR="004311BF" w:rsidRPr="002B3D00" w:rsidRDefault="004311BF" w:rsidP="004311BF">
            <w:pPr>
              <w:pStyle w:val="ttpabstrac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2904-2909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77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466"/>
            <w:r w:rsidRPr="002B3D00">
              <w:rPr>
                <w:b/>
                <w:bCs/>
                <w:sz w:val="20"/>
                <w:szCs w:val="20"/>
              </w:rPr>
              <w:t>Is thefinancial performance of the NationalIranian Oil Company affected by Goals, Structure and Leadership of the Company?</w:t>
            </w:r>
            <w:bookmarkEnd w:id="2"/>
          </w:p>
          <w:p w:rsidR="004311BF" w:rsidRPr="002B3D00" w:rsidRDefault="004311BF" w:rsidP="004311BF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Style w:val="normalchar"/>
                <w:sz w:val="20"/>
                <w:szCs w:val="20"/>
              </w:rPr>
              <w:t>Mohammad Asnaashari, Mehdi Noursina, Afsar</w:t>
            </w:r>
            <w:r w:rsidRPr="002B3D00">
              <w:rPr>
                <w:rStyle w:val="normalchar"/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rStyle w:val="normalchar"/>
                <w:sz w:val="20"/>
                <w:szCs w:val="20"/>
              </w:rPr>
              <w:t>Asnaashari, Shahab</w:t>
            </w:r>
            <w:r w:rsidRPr="002B3D00">
              <w:rPr>
                <w:rStyle w:val="normalchar"/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rStyle w:val="normalchar"/>
                <w:sz w:val="20"/>
                <w:szCs w:val="20"/>
              </w:rPr>
              <w:t>Shaverdian</w:t>
            </w:r>
          </w:p>
          <w:p w:rsidR="004311BF" w:rsidRPr="002B3D00" w:rsidRDefault="004311BF" w:rsidP="004311BF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2910-2923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Characterization of Lactic Acid Bacteria Isolated from Dairy Products in Egypt as a Probiotic.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Rasha H. Bassyouni., Walla S. Abdel-all , Mostafa G. Fadl Saed Abdel-all and Zeinat kamel</w:t>
            </w:r>
          </w:p>
          <w:p w:rsidR="004311BF" w:rsidRPr="002B3D00" w:rsidRDefault="004311BF" w:rsidP="004311BF">
            <w:pPr>
              <w:ind w:left="993" w:hanging="993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2924 -2933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429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Perception of Food Safety and Prevalence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Salmonella </w:t>
            </w:r>
            <w:r w:rsidRPr="002B3D00">
              <w:rPr>
                <w:b/>
                <w:bCs/>
                <w:sz w:val="20"/>
                <w:szCs w:val="20"/>
              </w:rPr>
              <w:t>species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Carriers among Fayoum University Food handlers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Rasha H. Bassyouni, Naglaa El-Sherbiny, Enas H. Hefzy, Ahmed- Ashraf Wegdan</w:t>
            </w:r>
          </w:p>
          <w:p w:rsidR="004311BF" w:rsidRPr="002B3D00" w:rsidRDefault="004311BF" w:rsidP="004311BF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2934 -2940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Factors in the expansion of NATO after the Cold War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yshortcuts"/>
                <w:sz w:val="20"/>
                <w:szCs w:val="20"/>
              </w:rPr>
              <w:t xml:space="preserve">Iraj Mazarei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2941-2949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Use of Different Tense in Autistic Children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Ameneh Zare, Shahin Nematzadeh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2950-2954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Fuzzy Logic Improved StaticSynchronousCompensator to Control Voltage of a Grid-connected Squirrel Cage Induction Generator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Reza Sharifian Dastjerdi, Ehsan Jafari, Farshad Kabiri, Payam Ghaebi Panah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2955-2960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Comparison of viewpoints of staff members and students toward equipment and facilities of university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 Mohsen Ghofrani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2961-2962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viewpoint of university students and Staff members towards education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 Mohsen Ghofrani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2963-2965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435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Structural analysis of the relationship between optometric practices and knowledge sharing intention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>Kun-Shiang Chen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2966-2968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Evaluation of correlation between serum immunoglobulin levels and extent of hepatic </w:t>
            </w:r>
            <w:r w:rsidRPr="002B3D00">
              <w:rPr>
                <w:b/>
                <w:bCs/>
                <w:sz w:val="20"/>
                <w:szCs w:val="20"/>
              </w:rPr>
              <w:lastRenderedPageBreak/>
              <w:t>fibrosis in patients with chronic B hepatitis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Rasoul Estakhri, Mohammad Hossein Somi, Abdolreza TabanSadeghi, Babak Hajipour, Faeghe Tajallayi.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2969-2974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437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Higher-order asymptotic formula for the eigenvalues of Sturm-Liouville problem with indefinite weight function in the Neumann boundary condition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Farhad Dastmalchi Saei , A. Jodayree Akbarfam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2975-2979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Solutions of </w:t>
            </w:r>
            <w:r w:rsidRPr="002B3D00">
              <w:rPr>
                <w:b/>
                <w:bCs/>
                <w:sz w:val="20"/>
                <w:szCs w:val="20"/>
              </w:rPr>
              <w:t>Twelfth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-Order Boundary Value Problems Using Polynomial Spline in Off Step Points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>Karim farajeyan ;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Nader Rafati Maleki; Shahram Banaei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2980-2985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Estimation of chemical resistance of PFM dental ceramics by neural network</w:t>
            </w:r>
          </w:p>
          <w:p w:rsidR="004311BF" w:rsidRPr="002B3D00" w:rsidRDefault="004311BF" w:rsidP="004311BF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Siamak haghipour, Sayana rostami</w:t>
            </w:r>
          </w:p>
          <w:p w:rsidR="004311BF" w:rsidRPr="002B3D00" w:rsidRDefault="004311BF" w:rsidP="004311BF">
            <w:pPr>
              <w:pStyle w:val="keyword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2986-2996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3" w:name="OLE_LINK1475"/>
            <w:r w:rsidRPr="002B3D00">
              <w:rPr>
                <w:b/>
                <w:bCs/>
                <w:sz w:val="20"/>
                <w:szCs w:val="20"/>
              </w:rPr>
              <w:t xml:space="preserve">Long-term Resveratrol Administration </w:t>
            </w:r>
            <w:bookmarkEnd w:id="3"/>
            <w:r w:rsidRPr="002B3D00">
              <w:rPr>
                <w:b/>
                <w:bCs/>
                <w:sz w:val="20"/>
                <w:szCs w:val="20"/>
              </w:rPr>
              <w:t>Reduces Renal Oxidative Stress and Apoptosis Rate In Experimental Model of Type 2 Diabetes.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" w:name="OLE_LINK1476"/>
            <w:r w:rsidRPr="002B3D00">
              <w:rPr>
                <w:sz w:val="20"/>
                <w:szCs w:val="20"/>
              </w:rPr>
              <w:t>Saeed Khamneh, Farhad Ghadiri Soufi, Fatemeh Afshar</w:t>
            </w:r>
            <w:bookmarkEnd w:id="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2997-3001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5" w:name="OLE_LINK1478"/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The effect of ownership structure of corporate governance on agency cost</w:t>
            </w:r>
            <w:bookmarkEnd w:id="5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6" w:name="OLE_LINK1479"/>
            <w:r w:rsidRPr="002B3D00">
              <w:rPr>
                <w:rStyle w:val="hps"/>
                <w:color w:val="000000"/>
                <w:sz w:val="20"/>
                <w:szCs w:val="20"/>
              </w:rPr>
              <w:t>Y.B. Nhandi, H. Baradaran hasanzade, GH. Sharifzade</w:t>
            </w:r>
            <w:bookmarkEnd w:id="6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3002-3010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7" w:name="OLE_LINK1480"/>
            <w:r w:rsidRPr="002B3D00">
              <w:rPr>
                <w:b/>
                <w:bCs/>
                <w:sz w:val="20"/>
                <w:szCs w:val="20"/>
              </w:rPr>
              <w:t xml:space="preserve">Political Structure and Administrative System of Poshtkooh (Ilam) In the period of Valian </w:t>
            </w:r>
            <w:bookmarkEnd w:id="7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Ebrahim Yaghobi , Sivash Yari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3011-3019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First Report for the invasion of Artemia franciscana Kellogg 1906in Tashk and Bakhtegan Lakes,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SepidehShafaie, SamadZare, RaminManaffar and Afagh Falahati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3020-3024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renal toxicity of hydroalcoholic extract of Stachys lavandulifolia Vahl in Wistar rats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Taghikhani M, Nasri H, Asgari A, Afrough H, Namjoo AR,Ansari-Samani R, Shahinfard Nand Rafieian-kopaei</w:t>
            </w:r>
          </w:p>
          <w:p w:rsidR="004311BF" w:rsidRPr="002B3D00" w:rsidRDefault="004311BF" w:rsidP="004311BF">
            <w:pPr>
              <w:ind w:left="72" w:right="162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3025-3031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Striae Gravidarum in Iranian Women: Prevalence and Associated Factors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Nasim Bahrami, Mohammad Ali Soleimani, Hamid Sharif Nia, </w:t>
            </w:r>
            <w:r w:rsidRPr="002B3D00">
              <w:rPr>
                <w:sz w:val="20"/>
                <w:szCs w:val="20"/>
              </w:rPr>
              <w:t xml:space="preserve">Reza Masoodi </w:t>
            </w:r>
            <w:r w:rsidRPr="002B3D00">
              <w:rPr>
                <w:color w:val="000000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 xml:space="preserve">Hoorieh Shaigan and </w:t>
            </w:r>
            <w:r w:rsidRPr="002B3D00">
              <w:rPr>
                <w:color w:val="000000"/>
                <w:sz w:val="20"/>
                <w:szCs w:val="20"/>
              </w:rPr>
              <w:t>Mitra Hekmat Afshar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3032-3037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Risk factors of renal stone in patients with recurrent nephrolithiasis: A case-control study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Ghorbani, Heshmatollah Shahbazianand Leila Moradi</w:t>
            </w:r>
          </w:p>
          <w:p w:rsidR="004311BF" w:rsidRPr="002B3D00" w:rsidRDefault="004311BF" w:rsidP="004311BF">
            <w:pPr>
              <w:ind w:left="16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3038-3043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els-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 of Attitudes on Managers Creativity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 xml:space="preserve">Azita Sherej Sharifi and </w:t>
            </w:r>
            <w:r w:rsidRPr="002B3D00">
              <w:rPr>
                <w:sz w:val="20"/>
                <w:szCs w:val="20"/>
              </w:rPr>
              <w:t>Maryam Charrakh</w:t>
            </w:r>
          </w:p>
          <w:p w:rsidR="004311BF" w:rsidRPr="002B3D00" w:rsidRDefault="004311BF" w:rsidP="004311BF">
            <w:pPr>
              <w:pStyle w:val="els-title"/>
              <w:spacing w:before="0" w:beforeAutospacing="0" w:after="0" w:afterAutospacing="0"/>
              <w:ind w:left="72" w:right="162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3044-3051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radial basic function (RBF) and Statistica in daily flow forecasting</w:t>
            </w:r>
          </w:p>
          <w:p w:rsidR="004311BF" w:rsidRPr="002B3D00" w:rsidRDefault="004311BF" w:rsidP="004311BF">
            <w:pPr>
              <w:pStyle w:val="ttpauthor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Mahdi Moharrampour and Mohammad Kherad Ranjbar</w:t>
            </w:r>
          </w:p>
          <w:p w:rsidR="004311BF" w:rsidRPr="002B3D00" w:rsidRDefault="004311BF" w:rsidP="004311BF">
            <w:pPr>
              <w:pStyle w:val="ttpauthors"/>
              <w:spacing w:before="0" w:beforeAutospacing="0" w:after="0" w:afterAutospacing="0"/>
              <w:ind w:left="9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3052-3058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449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The Impact of CRM Application on Customer Satisfaction in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Financial Institutions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color w:val="000000"/>
                <w:sz w:val="20"/>
                <w:szCs w:val="20"/>
              </w:rPr>
              <w:t>(Case Study: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Financial Institutions in Iran)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Charrakh</w:t>
            </w:r>
            <w:r w:rsidRPr="002B3D00">
              <w:rPr>
                <w:color w:val="000000"/>
                <w:sz w:val="20"/>
                <w:szCs w:val="20"/>
              </w:rPr>
              <w:t xml:space="preserve"> and Azita Sherej Sharifi</w:t>
            </w:r>
          </w:p>
          <w:p w:rsidR="004311BF" w:rsidRPr="002B3D00" w:rsidRDefault="004311BF" w:rsidP="004311BF">
            <w:pPr>
              <w:ind w:left="72" w:right="72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3059-3066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8" w:name="OLE_LINK1496"/>
            <w:r w:rsidRPr="002B3D00">
              <w:rPr>
                <w:b/>
                <w:bCs/>
                <w:sz w:val="20"/>
                <w:szCs w:val="20"/>
              </w:rPr>
              <w:t xml:space="preserve">Bottom Deformation of Dock Settling Basin </w:t>
            </w:r>
            <w:bookmarkEnd w:id="8"/>
            <w:r w:rsidRPr="002B3D00">
              <w:rPr>
                <w:b/>
                <w:bCs/>
                <w:color w:val="000000"/>
                <w:sz w:val="20"/>
                <w:szCs w:val="20"/>
              </w:rPr>
              <w:t>on Elastic Foundation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Abolfazl Nazari Giglou, Gita Eynollahi, Taher Nazari Giglou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3067-3072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451</w:t>
            </w:r>
          </w:p>
        </w:tc>
        <w:tc>
          <w:tcPr>
            <w:tcW w:w="77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CXCR4 Expression on Peripheral Blood T-Lymphocytes in Patients with Systemic Lupus Erythematosus and its Relation to Disease Activity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Dina S. Al-Zifzaf, Abir M. Nabil, Rasha Mamdouh and Reem A K khattab</w:t>
            </w:r>
          </w:p>
          <w:p w:rsidR="004311BF" w:rsidRPr="002B3D00" w:rsidRDefault="004311BF" w:rsidP="004311BF">
            <w:pPr>
              <w:ind w:right="-7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ind w:right="28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3073-3079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Using Common Weight Of Anti Ideal Decision Making Unit In Trade Off Models Of Data Envelopment Analysis For Computing Expanded Malmquist Index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Farshad Motallebi Korbkandi</w:t>
            </w:r>
          </w:p>
          <w:p w:rsidR="004311BF" w:rsidRPr="002B3D00" w:rsidRDefault="004311BF" w:rsidP="004311BF">
            <w:pPr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3080-3084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Evaluation of Genotoxic Effects of Formaldehyde in Adult Albino Rats and Its Implication In Case of Human Exposure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Mie Sameer Gomaa; Ghada E. Elmesallamy and Maha Mohamad Sameer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3085-3093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Formal Analysis of Arrival Procedure of Air Traffic Control System </w:t>
            </w:r>
          </w:p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Shahid Yousaf, Sher Afzal Khan, Nazir Ahmad Zafar, Farooq Ahmad, and Muazzam Ali Khan</w:t>
            </w:r>
          </w:p>
          <w:p w:rsidR="004311BF" w:rsidRPr="002B3D00" w:rsidRDefault="004311BF" w:rsidP="004311BF">
            <w:pPr>
              <w:ind w:right="15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3094-3098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BB0D25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9pt;margin-top:-21pt;width:468pt;height:44.25pt;z-index:-251658752;mso-position-horizontal-relative:text;mso-position-vertical-relative:text" stroked="f">
                  <v:textbox style="mso-next-textbox:#_x0000_s1026" inset="5.85pt,.7pt,5.85pt,.7pt">
                    <w:txbxContent>
                      <w:p w:rsidR="001A724C" w:rsidRDefault="001A724C" w:rsidP="004311BF"/>
                    </w:txbxContent>
                  </v:textbox>
                </v:shape>
              </w:pict>
            </w:r>
            <w:r w:rsidR="004311BF" w:rsidRPr="002B3D00">
              <w:rPr>
                <w:b/>
                <w:bCs/>
                <w:color w:val="000000"/>
                <w:sz w:val="20"/>
                <w:szCs w:val="20"/>
              </w:rPr>
              <w:t>Cognitive Social Knowledge Grid Infrastructure for Collaborative Environments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Sahar Saberi, Mehdi N. Fesharaki, Kambiz Badie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3099--3</w:t>
            </w:r>
            <w:r w:rsidRPr="002B3D00">
              <w:rPr>
                <w:rFonts w:hint="eastAsia"/>
                <w:b/>
                <w:sz w:val="20"/>
                <w:szCs w:val="20"/>
              </w:rPr>
              <w:t>10</w:t>
            </w:r>
            <w:r w:rsidRPr="002B3D00">
              <w:rPr>
                <w:b/>
                <w:sz w:val="20"/>
                <w:szCs w:val="20"/>
              </w:rPr>
              <w:t>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educational program on performance of Intensive Care Nurses to Decrement the low Back pain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Manal Salah, Naglaa Mahdy and Lobna Mohamed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3109-3125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Double-Blind,</w:t>
            </w:r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Randomized Clinical Trial Comparing Cardioprotective Effects of N-acetylcysteine and Glucose-Insulin-Potassium as an Additive to Cardioplegia during Coronary Artery Bypass Grafting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Mohammad Reza Habibi, Shervin Ziabakhsh-Tabari , Alireza Khalilian , Samira Rahemi , Rozita Jalalian 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3126-3130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9" w:name="OLE_LINK1499"/>
            <w:r w:rsidRPr="002B3D00">
              <w:rPr>
                <w:b/>
                <w:bCs/>
                <w:sz w:val="20"/>
                <w:szCs w:val="20"/>
              </w:rPr>
              <w:t>Comparison of shear pile force and moment in slippage reinforced with shear pile</w:t>
            </w:r>
            <w:bookmarkEnd w:id="9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0" w:name="OLE_LINK1500"/>
            <w:r w:rsidRPr="002B3D00">
              <w:rPr>
                <w:sz w:val="20"/>
                <w:szCs w:val="20"/>
              </w:rPr>
              <w:t xml:space="preserve">Mona Mohamadi , Abolfazl Eslami , Farhad Nabizade </w:t>
            </w:r>
            <w:bookmarkEnd w:id="1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3131-3136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Study of Bank Erosion in Kashkan River Meanders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HAGHIABI Amir Hamzeh, Mohammad Karami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3137-3142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Right of Saudi Women to Sign for their Health Care in Saudi Arabia, Fact and Fiction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Al-Amoudi S M, MBchB, CABOG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3143-3146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Evaluation of some Plant Growth Promoting Rhizobacteria (PGPR) to Control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>Pythium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aphanidermatum </w:t>
            </w:r>
            <w:r w:rsidRPr="002B3D00">
              <w:rPr>
                <w:b/>
                <w:bCs/>
                <w:color w:val="000000"/>
                <w:sz w:val="20"/>
                <w:szCs w:val="20"/>
              </w:rPr>
              <w:t>in Cucumber Plants</w:t>
            </w:r>
          </w:p>
          <w:p w:rsidR="004311BF" w:rsidRPr="002B3D00" w:rsidRDefault="004311BF" w:rsidP="004311BF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Ahmed M. Elazzazy, Omar A. Almaghrabi, Tarek A. A. Moussa, Tamer S. Abdel-Moneim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3147-3153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ind w:right="-57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Cytotoxic and insect -repellent activities of surface flavonoids from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Datura stramonium </w:t>
            </w:r>
            <w:r w:rsidRPr="002B3D00">
              <w:rPr>
                <w:b/>
                <w:bCs/>
                <w:sz w:val="20"/>
                <w:szCs w:val="20"/>
              </w:rPr>
              <w:t>L. Grown in Egypt</w:t>
            </w:r>
          </w:p>
          <w:p w:rsidR="004311BF" w:rsidRPr="002B3D00" w:rsidRDefault="004311BF" w:rsidP="004311BF">
            <w:pPr>
              <w:keepNext/>
              <w:snapToGrid w:val="0"/>
              <w:ind w:right="-57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K.M. Meselhy</w:t>
            </w:r>
          </w:p>
          <w:p w:rsidR="004311BF" w:rsidRPr="002B3D00" w:rsidRDefault="004311BF" w:rsidP="004311BF">
            <w:pPr>
              <w:snapToGrid w:val="0"/>
              <w:ind w:left="200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3154-3158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NPK and Growing Media on Growth and Chemical</w:t>
            </w:r>
            <w:r w:rsidRPr="002B3D00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Composition of Fishtail Palm (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Caryota mitis</w:t>
            </w:r>
            <w:r w:rsidRPr="002B3D00">
              <w:rPr>
                <w:b/>
                <w:bCs/>
                <w:sz w:val="20"/>
                <w:szCs w:val="20"/>
              </w:rPr>
              <w:t xml:space="preserve"> Lour)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Afaf M. Habib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1097-8135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464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Determinants of Using EMS or Attending Emergency Department after Minor Stroke and High-risk Transient Ischemic Attack in Henan, China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Linyu Wang, Song Tan, Avinash Chandra, Yuming Xu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3169-3172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Effects of Osmanthus Fragrans Flower Extract on Maternally Deprived Rats in Early Life</w:t>
            </w:r>
          </w:p>
          <w:p w:rsidR="004311BF" w:rsidRPr="002B3D00" w:rsidRDefault="004311BF" w:rsidP="004311BF">
            <w:pPr>
              <w:autoSpaceDE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Chien-Ya Hung, Yao-Hung Yang, Yu-Cheng Tsai, Min-Yuan Hung , Chih-Hung Lin</w:t>
            </w:r>
          </w:p>
          <w:p w:rsidR="004311BF" w:rsidRPr="002B3D00" w:rsidRDefault="004311BF" w:rsidP="004311BF">
            <w:pPr>
              <w:autoSpaceDE w:val="0"/>
              <w:ind w:left="2945" w:hanging="2806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3173-3178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72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Relation between job satisfaction and depression of tonekabon township hygienic and re medical center of personnel</w:t>
            </w:r>
          </w:p>
          <w:p w:rsidR="004311BF" w:rsidRPr="002B3D00" w:rsidRDefault="004311BF" w:rsidP="004311BF">
            <w:pPr>
              <w:keepNext/>
              <w:ind w:right="7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Shohreh Ghorbanshirodi, Javad Khalatbari, Mohammad Akhshabi</w:t>
            </w:r>
          </w:p>
          <w:p w:rsidR="004311BF" w:rsidRPr="002B3D00" w:rsidRDefault="004311BF" w:rsidP="004311BF">
            <w:pPr>
              <w:ind w:left="72" w:right="7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3179-3182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Effects of Biological Fertilizers on Morphological traits in Bread wheat varieties under drought stress in Greenhouse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Yousef Alaei, Elena Khabiri, Seyed sajjad Moosavi, Ali Mohammadpour Khanghahand Maryam Jafari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3183-3187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282"/>
              <w:jc w:val="both"/>
              <w:rPr>
                <w:sz w:val="20"/>
                <w:szCs w:val="20"/>
              </w:rPr>
            </w:pPr>
            <w:bookmarkStart w:id="11" w:name="OLE_LINK32"/>
            <w:r w:rsidRPr="002B3D00">
              <w:rPr>
                <w:b/>
                <w:bCs/>
                <w:sz w:val="20"/>
                <w:szCs w:val="20"/>
              </w:rPr>
              <w:t>The effect of breastfeeding educational program on breastfeeding condition</w:t>
            </w:r>
            <w:bookmarkEnd w:id="11"/>
          </w:p>
          <w:p w:rsidR="004311BF" w:rsidRPr="002B3D00" w:rsidRDefault="004311BF" w:rsidP="004311BF">
            <w:pPr>
              <w:ind w:right="28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Hasanpoor Sh, Ansari S, Bani S, and Dr.Ebrahimi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3188-3192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On investigation between psychologies hardeners and resilience In N.A people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Javad Khalatbari, Shohreh Ghorbanshirodi, Mohammad Akhshabi</w:t>
            </w:r>
          </w:p>
          <w:p w:rsidR="004311BF" w:rsidRPr="002B3D00" w:rsidRDefault="004311BF" w:rsidP="004311BF">
            <w:pPr>
              <w:keepNext/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3193-3197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 between Quality of Life and Spiritual Well-Being in Community Dwelling Elderly</w:t>
            </w:r>
          </w:p>
          <w:p w:rsidR="004311BF" w:rsidRPr="002B3D00" w:rsidRDefault="004311BF" w:rsidP="004311BF">
            <w:pPr>
              <w:jc w:val="both"/>
              <w:textAlignment w:val="top"/>
              <w:rPr>
                <w:sz w:val="20"/>
                <w:szCs w:val="20"/>
              </w:rPr>
            </w:pPr>
            <w:r w:rsidRPr="002B3D00">
              <w:rPr>
                <w:color w:val="333333"/>
                <w:sz w:val="20"/>
                <w:szCs w:val="20"/>
              </w:rPr>
              <w:t>Jabar Heydari- Fard, Masoumeh Bagheri-Nesami</w:t>
            </w:r>
            <w:r w:rsidRPr="002B3D00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B3D00">
              <w:rPr>
                <w:color w:val="333333"/>
                <w:sz w:val="20"/>
                <w:szCs w:val="20"/>
              </w:rPr>
              <w:t xml:space="preserve">and Reza Ali Mohammadpour </w:t>
            </w:r>
          </w:p>
          <w:p w:rsidR="004311BF" w:rsidRPr="002B3D00" w:rsidRDefault="004311BF" w:rsidP="004311BF">
            <w:pPr>
              <w:ind w:left="162" w:right="16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3198-3204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Relationship between General Health and Religious Coping in Elderly Residing at Homes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Jabar Heydari Fard and Masoumeh Bagheri-Nesami </w:t>
            </w:r>
          </w:p>
          <w:p w:rsidR="004311BF" w:rsidRPr="002B3D00" w:rsidRDefault="004311BF" w:rsidP="004311BF">
            <w:pPr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3205-3210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Ecotourism Role in Tourism Improvement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Rostamianand Rahele Rostamian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3211-3214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relationship of combined oral contraceptive pills with serum fat soluble antioxidant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 reproductive aged women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Foruzan Sarafion, Shahnaz Najar, Parvin Abedi, Mohammadhossein Haghighizadeh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3215-3219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new tewchnology: stakes and challenges for Speech Communication Instruction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Mitra Farsi And Sorayya Farsi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3220-3224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Evaluation of the effectiveness of</w:t>
            </w:r>
            <w:r w:rsidRPr="002B3D00">
              <w:rPr>
                <w:b/>
                <w:bCs/>
                <w:sz w:val="20"/>
                <w:szCs w:val="20"/>
              </w:rPr>
              <w:t xml:space="preserve"> stress coping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skills training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 based on therapeutic common factors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marital adjustment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conflict resolution styles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 infertile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women</w:t>
            </w:r>
          </w:p>
          <w:p w:rsidR="004311BF" w:rsidRPr="002B3D00" w:rsidRDefault="004311BF" w:rsidP="004311BF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Somayeh Kazemian , dr Masoumeh Esmaeily and Fooladipoor Ezzatollah</w:t>
            </w:r>
          </w:p>
          <w:p w:rsidR="004311BF" w:rsidRPr="002B3D00" w:rsidRDefault="004311BF" w:rsidP="004311BF">
            <w:pPr>
              <w:ind w:left="95" w:right="426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3225-3229</w:t>
            </w:r>
          </w:p>
        </w:tc>
      </w:tr>
      <w:tr w:rsidR="004311BF" w:rsidTr="00D2123D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Survey of green area`s effect on hemisphere and its biological effects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on metro polis of Tehran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Jalalzaie and Azadeh arbabi sabzevari</w:t>
            </w:r>
          </w:p>
          <w:p w:rsidR="004311BF" w:rsidRPr="002B3D00" w:rsidRDefault="004311BF" w:rsidP="004311BF">
            <w:pPr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3230-3234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88" w:rsidRDefault="00ED3388" w:rsidP="00654900">
      <w:r>
        <w:separator/>
      </w:r>
    </w:p>
  </w:endnote>
  <w:endnote w:type="continuationSeparator" w:id="1">
    <w:p w:rsidR="00ED3388" w:rsidRDefault="00ED3388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BB0D25">
        <w:pPr>
          <w:pStyle w:val="a8"/>
          <w:jc w:val="center"/>
        </w:pPr>
        <w:fldSimple w:instr=" PAGE   \* MERGEFORMAT ">
          <w:r w:rsidR="00D2123D" w:rsidRPr="00D2123D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88" w:rsidRDefault="00ED3388" w:rsidP="00654900">
      <w:r>
        <w:separator/>
      </w:r>
    </w:p>
  </w:footnote>
  <w:footnote w:type="continuationSeparator" w:id="1">
    <w:p w:rsidR="00ED3388" w:rsidRDefault="00ED3388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44C73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B7A49"/>
    <w:rsid w:val="006C3C6E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B0043A"/>
    <w:rsid w:val="00B155C4"/>
    <w:rsid w:val="00B1678F"/>
    <w:rsid w:val="00B3024D"/>
    <w:rsid w:val="00B42494"/>
    <w:rsid w:val="00BB0D25"/>
    <w:rsid w:val="00BC0BBC"/>
    <w:rsid w:val="00BF748C"/>
    <w:rsid w:val="00C5655B"/>
    <w:rsid w:val="00C75AC5"/>
    <w:rsid w:val="00D2123D"/>
    <w:rsid w:val="00D27178"/>
    <w:rsid w:val="00D47116"/>
    <w:rsid w:val="00DA0093"/>
    <w:rsid w:val="00E711E2"/>
    <w:rsid w:val="00EC6F99"/>
    <w:rsid w:val="00ED3388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1744</Words>
  <Characters>9945</Characters>
  <Application>Microsoft Office Word</Application>
  <DocSecurity>0</DocSecurity>
  <Lines>82</Lines>
  <Paragraphs>23</Paragraphs>
  <ScaleCrop>false</ScaleCrop>
  <Company>微软中国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cp:lastPrinted>2013-02-02T12:42:00Z</cp:lastPrinted>
  <dcterms:created xsi:type="dcterms:W3CDTF">2013-05-27T07:44:00Z</dcterms:created>
  <dcterms:modified xsi:type="dcterms:W3CDTF">2013-07-20T12:46:00Z</dcterms:modified>
</cp:coreProperties>
</file>